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2D366" w14:textId="78E66F44" w:rsidR="00C747FE" w:rsidRPr="00C747FE" w:rsidRDefault="00C747FE" w:rsidP="00C747FE">
      <w:bookmarkStart w:id="0" w:name="_Hlk107837526"/>
      <w:r w:rsidRPr="00C747FE">
        <w:rPr>
          <w:noProof/>
        </w:rPr>
        <w:drawing>
          <wp:anchor distT="0" distB="0" distL="114300" distR="114300" simplePos="0" relativeHeight="251674624" behindDoc="1" locked="0" layoutInCell="1" allowOverlap="1" wp14:anchorId="2CB15334" wp14:editId="1E41838F">
            <wp:simplePos x="0" y="0"/>
            <wp:positionH relativeFrom="page">
              <wp:posOffset>257175</wp:posOffset>
            </wp:positionH>
            <wp:positionV relativeFrom="paragraph">
              <wp:posOffset>76201</wp:posOffset>
            </wp:positionV>
            <wp:extent cx="7145020" cy="853440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146218" cy="8535831"/>
                    </a:xfrm>
                    <a:prstGeom prst="rect">
                      <a:avLst/>
                    </a:prstGeom>
                  </pic:spPr>
                </pic:pic>
              </a:graphicData>
            </a:graphic>
            <wp14:sizeRelH relativeFrom="page">
              <wp14:pctWidth>0</wp14:pctWidth>
            </wp14:sizeRelH>
            <wp14:sizeRelV relativeFrom="page">
              <wp14:pctHeight>0</wp14:pctHeight>
            </wp14:sizeRelV>
          </wp:anchor>
        </w:drawing>
      </w:r>
    </w:p>
    <w:p w14:paraId="67923119" w14:textId="77777777" w:rsidR="00552A45" w:rsidRPr="00552A45" w:rsidRDefault="00552A45" w:rsidP="00552A45">
      <w:bookmarkStart w:id="1" w:name="lt_pId000"/>
      <w:bookmarkStart w:id="2" w:name="_Toc108035834"/>
      <w:bookmarkStart w:id="3" w:name="_Toc108035878"/>
      <w:bookmarkStart w:id="4" w:name="_Toc108036002"/>
    </w:p>
    <w:p w14:paraId="3C643BA7" w14:textId="5260D32C" w:rsidR="00C503D2" w:rsidRPr="00C747FE" w:rsidRDefault="00E85BE5" w:rsidP="00BA7AC9">
      <w:pPr>
        <w:spacing w:before="240" w:after="0" w:line="240" w:lineRule="auto"/>
        <w:outlineLvl w:val="0"/>
        <w:rPr>
          <w:rFonts w:ascii="Arial Black" w:hAnsi="Arial Black" w:cs="Arial"/>
          <w:sz w:val="24"/>
          <w:szCs w:val="24"/>
          <w:lang w:val="fr-CA"/>
        </w:rPr>
      </w:pPr>
      <w:bookmarkStart w:id="5" w:name="_Toc108038109"/>
      <w:bookmarkStart w:id="6" w:name="_Toc108038164"/>
      <w:r w:rsidRPr="00C747FE">
        <w:rPr>
          <w:rStyle w:val="normaltextrun"/>
          <w:rFonts w:ascii="Arial Black" w:hAnsi="Arial Black" w:cs="Arial"/>
          <w:sz w:val="56"/>
          <w:szCs w:val="56"/>
          <w:lang w:val="fr-CA"/>
        </w:rPr>
        <w:t>Guide de sensibilisation des organisations</w:t>
      </w:r>
      <w:bookmarkEnd w:id="1"/>
      <w:bookmarkEnd w:id="2"/>
      <w:bookmarkEnd w:id="3"/>
      <w:bookmarkEnd w:id="4"/>
      <w:bookmarkEnd w:id="5"/>
      <w:bookmarkEnd w:id="6"/>
    </w:p>
    <w:sdt>
      <w:sdtPr>
        <w:rPr>
          <w:rFonts w:ascii="Arial" w:eastAsiaTheme="minorEastAsia" w:hAnsi="Arial" w:cs="Arial"/>
          <w:b/>
          <w:bCs/>
          <w:noProof/>
          <w:color w:val="auto"/>
          <w:sz w:val="28"/>
          <w:szCs w:val="28"/>
          <w:lang w:val="en-CA" w:eastAsia="zh-CN"/>
        </w:rPr>
        <w:id w:val="-1961714920"/>
        <w:docPartObj>
          <w:docPartGallery w:val="Table of Contents"/>
          <w:docPartUnique/>
        </w:docPartObj>
      </w:sdtPr>
      <w:sdtEndPr>
        <w:rPr>
          <w:szCs w:val="32"/>
          <w:lang w:val="en-US" w:eastAsia="en-US"/>
        </w:rPr>
      </w:sdtEndPr>
      <w:sdtContent>
        <w:p w14:paraId="61F77765" w14:textId="7CE8D11E" w:rsidR="00A70B7D" w:rsidRPr="00A70B7D" w:rsidRDefault="00A70B7D" w:rsidP="00A70B7D">
          <w:pPr>
            <w:pStyle w:val="TOCHeading"/>
            <w:spacing w:before="120"/>
            <w:contextualSpacing/>
            <w:rPr>
              <w:noProof/>
              <w:lang w:val="fr-CA"/>
            </w:rPr>
          </w:pPr>
          <w:r w:rsidRPr="00A70B7D">
            <w:rPr>
              <w:sz w:val="24"/>
              <w:szCs w:val="24"/>
              <w:lang w:val="fr-CA"/>
            </w:rPr>
            <w:t xml:space="preserve">  </w:t>
          </w:r>
          <w:r w:rsidR="003E2B9C" w:rsidRPr="00C747FE">
            <w:rPr>
              <w:sz w:val="24"/>
              <w:szCs w:val="24"/>
            </w:rPr>
            <w:fldChar w:fldCharType="begin"/>
          </w:r>
          <w:r w:rsidR="003E2B9C" w:rsidRPr="00A70B7D">
            <w:rPr>
              <w:sz w:val="24"/>
              <w:szCs w:val="24"/>
              <w:lang w:val="fr-CA"/>
            </w:rPr>
            <w:instrText xml:space="preserve"> TOC \o "1-3" \h \z \u </w:instrText>
          </w:r>
          <w:r w:rsidR="003E2B9C" w:rsidRPr="00C747FE">
            <w:rPr>
              <w:sz w:val="24"/>
              <w:szCs w:val="24"/>
            </w:rPr>
            <w:fldChar w:fldCharType="separate"/>
          </w:r>
        </w:p>
        <w:p w14:paraId="76654BF6" w14:textId="2F3E7840" w:rsidR="00A70B7D" w:rsidRDefault="00000000">
          <w:pPr>
            <w:pStyle w:val="TOC2"/>
            <w:rPr>
              <w:rFonts w:asciiTheme="minorHAnsi" w:hAnsiTheme="minorHAnsi" w:cstheme="minorBidi"/>
              <w:b w:val="0"/>
              <w:bCs w:val="0"/>
              <w:sz w:val="22"/>
              <w:szCs w:val="22"/>
              <w:lang w:val="fr-CA" w:eastAsia="fr-CA"/>
            </w:rPr>
          </w:pPr>
          <w:hyperlink w:anchor="_Toc108038165" w:history="1">
            <w:r w:rsidR="00A70B7D" w:rsidRPr="004966E1">
              <w:rPr>
                <w:rStyle w:val="Hyperlink"/>
                <w:rFonts w:ascii="Arial Black" w:hAnsi="Arial Black"/>
                <w:lang w:val="fr-CA"/>
              </w:rPr>
              <w:t>À propos de nous</w:t>
            </w:r>
            <w:r w:rsidR="00A70B7D">
              <w:rPr>
                <w:webHidden/>
              </w:rPr>
              <w:tab/>
            </w:r>
            <w:r w:rsidR="00A70B7D">
              <w:rPr>
                <w:webHidden/>
              </w:rPr>
              <w:fldChar w:fldCharType="begin"/>
            </w:r>
            <w:r w:rsidR="00A70B7D">
              <w:rPr>
                <w:webHidden/>
              </w:rPr>
              <w:instrText xml:space="preserve"> PAGEREF _Toc108038165 \h </w:instrText>
            </w:r>
            <w:r w:rsidR="00A70B7D">
              <w:rPr>
                <w:webHidden/>
              </w:rPr>
            </w:r>
            <w:r w:rsidR="00A70B7D">
              <w:rPr>
                <w:webHidden/>
              </w:rPr>
              <w:fldChar w:fldCharType="separate"/>
            </w:r>
            <w:r w:rsidR="00964BF6">
              <w:rPr>
                <w:webHidden/>
              </w:rPr>
              <w:t>2</w:t>
            </w:r>
            <w:r w:rsidR="00A70B7D">
              <w:rPr>
                <w:webHidden/>
              </w:rPr>
              <w:fldChar w:fldCharType="end"/>
            </w:r>
          </w:hyperlink>
        </w:p>
        <w:p w14:paraId="2720142E" w14:textId="4EACCED7" w:rsidR="00A70B7D" w:rsidRDefault="00000000">
          <w:pPr>
            <w:pStyle w:val="TOC3"/>
            <w:rPr>
              <w:rFonts w:asciiTheme="minorHAnsi" w:hAnsiTheme="minorHAnsi" w:cstheme="minorBidi"/>
              <w:sz w:val="22"/>
              <w:szCs w:val="22"/>
              <w:bdr w:val="none" w:sz="0" w:space="0" w:color="auto"/>
              <w:lang w:val="fr-CA" w:eastAsia="fr-CA"/>
            </w:rPr>
          </w:pPr>
          <w:hyperlink w:anchor="_Toc108038166" w:history="1">
            <w:r w:rsidR="00A70B7D" w:rsidRPr="004966E1">
              <w:rPr>
                <w:rStyle w:val="Hyperlink"/>
                <w:rFonts w:ascii="Arial Black" w:hAnsi="Arial Black"/>
                <w:bCs/>
                <w:lang w:val="fr-CA"/>
              </w:rPr>
              <w:t>INCA</w:t>
            </w:r>
            <w:r w:rsidR="00A70B7D">
              <w:rPr>
                <w:webHidden/>
              </w:rPr>
              <w:tab/>
            </w:r>
            <w:r w:rsidR="00A70B7D">
              <w:rPr>
                <w:webHidden/>
              </w:rPr>
              <w:fldChar w:fldCharType="begin"/>
            </w:r>
            <w:r w:rsidR="00A70B7D">
              <w:rPr>
                <w:webHidden/>
              </w:rPr>
              <w:instrText xml:space="preserve"> PAGEREF _Toc108038166 \h </w:instrText>
            </w:r>
            <w:r w:rsidR="00A70B7D">
              <w:rPr>
                <w:webHidden/>
              </w:rPr>
            </w:r>
            <w:r w:rsidR="00A70B7D">
              <w:rPr>
                <w:webHidden/>
              </w:rPr>
              <w:fldChar w:fldCharType="separate"/>
            </w:r>
            <w:r w:rsidR="00964BF6">
              <w:rPr>
                <w:webHidden/>
              </w:rPr>
              <w:t>2</w:t>
            </w:r>
            <w:r w:rsidR="00A70B7D">
              <w:rPr>
                <w:webHidden/>
              </w:rPr>
              <w:fldChar w:fldCharType="end"/>
            </w:r>
          </w:hyperlink>
        </w:p>
        <w:p w14:paraId="14B2ED46" w14:textId="3683C477" w:rsidR="00A70B7D" w:rsidRDefault="00000000">
          <w:pPr>
            <w:pStyle w:val="TOC3"/>
            <w:rPr>
              <w:rFonts w:asciiTheme="minorHAnsi" w:hAnsiTheme="minorHAnsi" w:cstheme="minorBidi"/>
              <w:sz w:val="22"/>
              <w:szCs w:val="22"/>
              <w:bdr w:val="none" w:sz="0" w:space="0" w:color="auto"/>
              <w:lang w:val="fr-CA" w:eastAsia="fr-CA"/>
            </w:rPr>
          </w:pPr>
          <w:hyperlink w:anchor="_Toc108038167" w:history="1">
            <w:r w:rsidR="00A70B7D" w:rsidRPr="004966E1">
              <w:rPr>
                <w:rStyle w:val="Hyperlink"/>
                <w:rFonts w:ascii="Arial Black" w:hAnsi="Arial Black"/>
                <w:bCs/>
                <w:lang w:val="fr-CA"/>
              </w:rPr>
              <w:t>Réadaptation en déficience visuelle</w:t>
            </w:r>
            <w:r w:rsidR="00A70B7D">
              <w:rPr>
                <w:webHidden/>
              </w:rPr>
              <w:tab/>
            </w:r>
            <w:r w:rsidR="00A70B7D">
              <w:rPr>
                <w:webHidden/>
              </w:rPr>
              <w:fldChar w:fldCharType="begin"/>
            </w:r>
            <w:r w:rsidR="00A70B7D">
              <w:rPr>
                <w:webHidden/>
              </w:rPr>
              <w:instrText xml:space="preserve"> PAGEREF _Toc108038167 \h </w:instrText>
            </w:r>
            <w:r w:rsidR="00A70B7D">
              <w:rPr>
                <w:webHidden/>
              </w:rPr>
            </w:r>
            <w:r w:rsidR="00A70B7D">
              <w:rPr>
                <w:webHidden/>
              </w:rPr>
              <w:fldChar w:fldCharType="separate"/>
            </w:r>
            <w:r w:rsidR="00964BF6">
              <w:rPr>
                <w:webHidden/>
              </w:rPr>
              <w:t>3</w:t>
            </w:r>
            <w:r w:rsidR="00A70B7D">
              <w:rPr>
                <w:webHidden/>
              </w:rPr>
              <w:fldChar w:fldCharType="end"/>
            </w:r>
          </w:hyperlink>
        </w:p>
        <w:p w14:paraId="2F4551A0" w14:textId="558E6D3E" w:rsidR="00A70B7D" w:rsidRDefault="00000000">
          <w:pPr>
            <w:pStyle w:val="TOC3"/>
            <w:rPr>
              <w:rFonts w:asciiTheme="minorHAnsi" w:hAnsiTheme="minorHAnsi" w:cstheme="minorBidi"/>
              <w:sz w:val="22"/>
              <w:szCs w:val="22"/>
              <w:bdr w:val="none" w:sz="0" w:space="0" w:color="auto"/>
              <w:lang w:val="fr-CA" w:eastAsia="fr-CA"/>
            </w:rPr>
          </w:pPr>
          <w:hyperlink w:anchor="_Toc108038168" w:history="1">
            <w:r w:rsidR="00A70B7D" w:rsidRPr="004966E1">
              <w:rPr>
                <w:rStyle w:val="Hyperlink"/>
                <w:rFonts w:ascii="Arial Black" w:hAnsi="Arial Black"/>
                <w:bCs/>
                <w:lang w:val="fr-CA"/>
              </w:rPr>
              <w:t>Services Communautaires Surdicécité d’INCA</w:t>
            </w:r>
            <w:r w:rsidR="00A70B7D">
              <w:rPr>
                <w:webHidden/>
              </w:rPr>
              <w:tab/>
            </w:r>
            <w:r w:rsidR="00A70B7D">
              <w:rPr>
                <w:webHidden/>
              </w:rPr>
              <w:fldChar w:fldCharType="begin"/>
            </w:r>
            <w:r w:rsidR="00A70B7D">
              <w:rPr>
                <w:webHidden/>
              </w:rPr>
              <w:instrText xml:space="preserve"> PAGEREF _Toc108038168 \h </w:instrText>
            </w:r>
            <w:r w:rsidR="00A70B7D">
              <w:rPr>
                <w:webHidden/>
              </w:rPr>
            </w:r>
            <w:r w:rsidR="00A70B7D">
              <w:rPr>
                <w:webHidden/>
              </w:rPr>
              <w:fldChar w:fldCharType="separate"/>
            </w:r>
            <w:r w:rsidR="00964BF6">
              <w:rPr>
                <w:webHidden/>
              </w:rPr>
              <w:t>3</w:t>
            </w:r>
            <w:r w:rsidR="00A70B7D">
              <w:rPr>
                <w:webHidden/>
              </w:rPr>
              <w:fldChar w:fldCharType="end"/>
            </w:r>
          </w:hyperlink>
        </w:p>
        <w:p w14:paraId="11592DA3" w14:textId="64095097" w:rsidR="00A70B7D" w:rsidRDefault="00000000">
          <w:pPr>
            <w:pStyle w:val="TOC2"/>
            <w:rPr>
              <w:rFonts w:asciiTheme="minorHAnsi" w:hAnsiTheme="minorHAnsi" w:cstheme="minorBidi"/>
              <w:b w:val="0"/>
              <w:bCs w:val="0"/>
              <w:sz w:val="22"/>
              <w:szCs w:val="22"/>
              <w:lang w:val="fr-CA" w:eastAsia="fr-CA"/>
            </w:rPr>
          </w:pPr>
          <w:hyperlink w:anchor="_Toc108038169" w:history="1">
            <w:r w:rsidR="00A70B7D" w:rsidRPr="004966E1">
              <w:rPr>
                <w:rStyle w:val="Hyperlink"/>
                <w:rFonts w:ascii="Arial Black" w:hAnsi="Arial Black"/>
                <w:lang w:val="fr-CA"/>
              </w:rPr>
              <w:t>Comprendre la cécité</w:t>
            </w:r>
            <w:r w:rsidR="00A70B7D">
              <w:rPr>
                <w:webHidden/>
              </w:rPr>
              <w:tab/>
            </w:r>
            <w:r w:rsidR="00A70B7D">
              <w:rPr>
                <w:webHidden/>
              </w:rPr>
              <w:fldChar w:fldCharType="begin"/>
            </w:r>
            <w:r w:rsidR="00A70B7D">
              <w:rPr>
                <w:webHidden/>
              </w:rPr>
              <w:instrText xml:space="preserve"> PAGEREF _Toc108038169 \h </w:instrText>
            </w:r>
            <w:r w:rsidR="00A70B7D">
              <w:rPr>
                <w:webHidden/>
              </w:rPr>
            </w:r>
            <w:r w:rsidR="00A70B7D">
              <w:rPr>
                <w:webHidden/>
              </w:rPr>
              <w:fldChar w:fldCharType="separate"/>
            </w:r>
            <w:r w:rsidR="00964BF6">
              <w:rPr>
                <w:webHidden/>
              </w:rPr>
              <w:t>4</w:t>
            </w:r>
            <w:r w:rsidR="00A70B7D">
              <w:rPr>
                <w:webHidden/>
              </w:rPr>
              <w:fldChar w:fldCharType="end"/>
            </w:r>
          </w:hyperlink>
        </w:p>
        <w:p w14:paraId="253876C5" w14:textId="596C3EF8" w:rsidR="00A70B7D" w:rsidRDefault="00000000">
          <w:pPr>
            <w:pStyle w:val="TOC2"/>
            <w:rPr>
              <w:rFonts w:asciiTheme="minorHAnsi" w:hAnsiTheme="minorHAnsi" w:cstheme="minorBidi"/>
              <w:b w:val="0"/>
              <w:bCs w:val="0"/>
              <w:sz w:val="22"/>
              <w:szCs w:val="22"/>
              <w:lang w:val="fr-CA" w:eastAsia="fr-CA"/>
            </w:rPr>
          </w:pPr>
          <w:hyperlink w:anchor="_Toc108038170" w:history="1">
            <w:r w:rsidR="00A70B7D" w:rsidRPr="004966E1">
              <w:rPr>
                <w:rStyle w:val="Hyperlink"/>
                <w:rFonts w:ascii="Arial Black" w:hAnsi="Arial Black"/>
                <w:lang w:val="fr-CA"/>
              </w:rPr>
              <w:t>Accessibilité pour les clients</w:t>
            </w:r>
            <w:r w:rsidR="00A70B7D">
              <w:rPr>
                <w:webHidden/>
              </w:rPr>
              <w:tab/>
            </w:r>
            <w:r w:rsidR="00A70B7D">
              <w:rPr>
                <w:webHidden/>
              </w:rPr>
              <w:fldChar w:fldCharType="begin"/>
            </w:r>
            <w:r w:rsidR="00A70B7D">
              <w:rPr>
                <w:webHidden/>
              </w:rPr>
              <w:instrText xml:space="preserve"> PAGEREF _Toc108038170 \h </w:instrText>
            </w:r>
            <w:r w:rsidR="00A70B7D">
              <w:rPr>
                <w:webHidden/>
              </w:rPr>
            </w:r>
            <w:r w:rsidR="00A70B7D">
              <w:rPr>
                <w:webHidden/>
              </w:rPr>
              <w:fldChar w:fldCharType="separate"/>
            </w:r>
            <w:r w:rsidR="00964BF6">
              <w:rPr>
                <w:webHidden/>
              </w:rPr>
              <w:t>5</w:t>
            </w:r>
            <w:r w:rsidR="00A70B7D">
              <w:rPr>
                <w:webHidden/>
              </w:rPr>
              <w:fldChar w:fldCharType="end"/>
            </w:r>
          </w:hyperlink>
        </w:p>
        <w:p w14:paraId="02313205" w14:textId="4C22D564" w:rsidR="00A70B7D" w:rsidRDefault="00000000">
          <w:pPr>
            <w:pStyle w:val="TOC3"/>
            <w:rPr>
              <w:rFonts w:asciiTheme="minorHAnsi" w:hAnsiTheme="minorHAnsi" w:cstheme="minorBidi"/>
              <w:sz w:val="22"/>
              <w:szCs w:val="22"/>
              <w:bdr w:val="none" w:sz="0" w:space="0" w:color="auto"/>
              <w:lang w:val="fr-CA" w:eastAsia="fr-CA"/>
            </w:rPr>
          </w:pPr>
          <w:hyperlink w:anchor="_Toc108038171" w:history="1">
            <w:r w:rsidR="00A70B7D" w:rsidRPr="004966E1">
              <w:rPr>
                <w:rStyle w:val="Hyperlink"/>
                <w:rFonts w:ascii="Arial Black" w:hAnsi="Arial Black"/>
                <w:bCs/>
                <w:lang w:val="fr-CA"/>
              </w:rPr>
              <w:t>Considérations générales à garder à l'esprit</w:t>
            </w:r>
            <w:r w:rsidR="00A70B7D">
              <w:rPr>
                <w:webHidden/>
              </w:rPr>
              <w:tab/>
            </w:r>
            <w:r w:rsidR="00A70B7D">
              <w:rPr>
                <w:webHidden/>
              </w:rPr>
              <w:fldChar w:fldCharType="begin"/>
            </w:r>
            <w:r w:rsidR="00A70B7D">
              <w:rPr>
                <w:webHidden/>
              </w:rPr>
              <w:instrText xml:space="preserve"> PAGEREF _Toc108038171 \h </w:instrText>
            </w:r>
            <w:r w:rsidR="00A70B7D">
              <w:rPr>
                <w:webHidden/>
              </w:rPr>
            </w:r>
            <w:r w:rsidR="00A70B7D">
              <w:rPr>
                <w:webHidden/>
              </w:rPr>
              <w:fldChar w:fldCharType="separate"/>
            </w:r>
            <w:r w:rsidR="00964BF6">
              <w:rPr>
                <w:webHidden/>
              </w:rPr>
              <w:t>5</w:t>
            </w:r>
            <w:r w:rsidR="00A70B7D">
              <w:rPr>
                <w:webHidden/>
              </w:rPr>
              <w:fldChar w:fldCharType="end"/>
            </w:r>
          </w:hyperlink>
        </w:p>
        <w:p w14:paraId="3458A41D" w14:textId="7F4381A7" w:rsidR="00A70B7D" w:rsidRDefault="00000000">
          <w:pPr>
            <w:pStyle w:val="TOC3"/>
            <w:rPr>
              <w:rFonts w:asciiTheme="minorHAnsi" w:hAnsiTheme="minorHAnsi" w:cstheme="minorBidi"/>
              <w:sz w:val="22"/>
              <w:szCs w:val="22"/>
              <w:bdr w:val="none" w:sz="0" w:space="0" w:color="auto"/>
              <w:lang w:val="fr-CA" w:eastAsia="fr-CA"/>
            </w:rPr>
          </w:pPr>
          <w:hyperlink w:anchor="_Toc108038172" w:history="1">
            <w:r w:rsidR="00A70B7D" w:rsidRPr="004966E1">
              <w:rPr>
                <w:rStyle w:val="Hyperlink"/>
                <w:rFonts w:ascii="Arial Black" w:hAnsi="Arial Black"/>
                <w:bCs/>
                <w:lang w:val="fr-CA"/>
              </w:rPr>
              <w:t>Accessibilité de l’environnement bâti</w:t>
            </w:r>
            <w:r w:rsidR="00A70B7D">
              <w:rPr>
                <w:webHidden/>
              </w:rPr>
              <w:tab/>
            </w:r>
            <w:r w:rsidR="00A70B7D">
              <w:rPr>
                <w:webHidden/>
              </w:rPr>
              <w:fldChar w:fldCharType="begin"/>
            </w:r>
            <w:r w:rsidR="00A70B7D">
              <w:rPr>
                <w:webHidden/>
              </w:rPr>
              <w:instrText xml:space="preserve"> PAGEREF _Toc108038172 \h </w:instrText>
            </w:r>
            <w:r w:rsidR="00A70B7D">
              <w:rPr>
                <w:webHidden/>
              </w:rPr>
            </w:r>
            <w:r w:rsidR="00A70B7D">
              <w:rPr>
                <w:webHidden/>
              </w:rPr>
              <w:fldChar w:fldCharType="separate"/>
            </w:r>
            <w:r w:rsidR="00964BF6">
              <w:rPr>
                <w:webHidden/>
              </w:rPr>
              <w:t>5</w:t>
            </w:r>
            <w:r w:rsidR="00A70B7D">
              <w:rPr>
                <w:webHidden/>
              </w:rPr>
              <w:fldChar w:fldCharType="end"/>
            </w:r>
          </w:hyperlink>
        </w:p>
        <w:p w14:paraId="479CAC27" w14:textId="1CDDC23F" w:rsidR="00A70B7D" w:rsidRDefault="00000000">
          <w:pPr>
            <w:pStyle w:val="TOC3"/>
            <w:rPr>
              <w:rFonts w:asciiTheme="minorHAnsi" w:hAnsiTheme="minorHAnsi" w:cstheme="minorBidi"/>
              <w:sz w:val="22"/>
              <w:szCs w:val="22"/>
              <w:bdr w:val="none" w:sz="0" w:space="0" w:color="auto"/>
              <w:lang w:val="fr-CA" w:eastAsia="fr-CA"/>
            </w:rPr>
          </w:pPr>
          <w:hyperlink w:anchor="_Toc108038173" w:history="1">
            <w:r w:rsidR="00A70B7D" w:rsidRPr="004966E1">
              <w:rPr>
                <w:rStyle w:val="Hyperlink"/>
                <w:rFonts w:ascii="Arial Black" w:hAnsi="Arial Black"/>
                <w:bCs/>
                <w:lang w:val="fr-CA"/>
              </w:rPr>
              <w:t>Services à la clientèle accessible</w:t>
            </w:r>
            <w:r w:rsidR="00A70B7D">
              <w:rPr>
                <w:webHidden/>
              </w:rPr>
              <w:tab/>
            </w:r>
            <w:r w:rsidR="00A70B7D">
              <w:rPr>
                <w:webHidden/>
              </w:rPr>
              <w:fldChar w:fldCharType="begin"/>
            </w:r>
            <w:r w:rsidR="00A70B7D">
              <w:rPr>
                <w:webHidden/>
              </w:rPr>
              <w:instrText xml:space="preserve"> PAGEREF _Toc108038173 \h </w:instrText>
            </w:r>
            <w:r w:rsidR="00A70B7D">
              <w:rPr>
                <w:webHidden/>
              </w:rPr>
            </w:r>
            <w:r w:rsidR="00A70B7D">
              <w:rPr>
                <w:webHidden/>
              </w:rPr>
              <w:fldChar w:fldCharType="separate"/>
            </w:r>
            <w:r w:rsidR="00964BF6">
              <w:rPr>
                <w:webHidden/>
              </w:rPr>
              <w:t>7</w:t>
            </w:r>
            <w:r w:rsidR="00A70B7D">
              <w:rPr>
                <w:webHidden/>
              </w:rPr>
              <w:fldChar w:fldCharType="end"/>
            </w:r>
          </w:hyperlink>
        </w:p>
        <w:p w14:paraId="608526D0" w14:textId="5CFD3A23" w:rsidR="00A70B7D" w:rsidRDefault="00000000">
          <w:pPr>
            <w:pStyle w:val="TOC2"/>
            <w:rPr>
              <w:rFonts w:asciiTheme="minorHAnsi" w:hAnsiTheme="minorHAnsi" w:cstheme="minorBidi"/>
              <w:b w:val="0"/>
              <w:bCs w:val="0"/>
              <w:sz w:val="22"/>
              <w:szCs w:val="22"/>
              <w:lang w:val="fr-CA" w:eastAsia="fr-CA"/>
            </w:rPr>
          </w:pPr>
          <w:hyperlink w:anchor="_Toc108038174" w:history="1">
            <w:r w:rsidR="00A70B7D" w:rsidRPr="004966E1">
              <w:rPr>
                <w:rStyle w:val="Hyperlink"/>
                <w:rFonts w:ascii="Arial Black" w:hAnsi="Arial Black"/>
                <w:lang w:val="fr-CA"/>
              </w:rPr>
              <w:t>Personnel ayant une limitation visuelle</w:t>
            </w:r>
            <w:r w:rsidR="00A70B7D">
              <w:rPr>
                <w:webHidden/>
              </w:rPr>
              <w:tab/>
            </w:r>
            <w:r w:rsidR="00A70B7D">
              <w:rPr>
                <w:webHidden/>
              </w:rPr>
              <w:fldChar w:fldCharType="begin"/>
            </w:r>
            <w:r w:rsidR="00A70B7D">
              <w:rPr>
                <w:webHidden/>
              </w:rPr>
              <w:instrText xml:space="preserve"> PAGEREF _Toc108038174 \h </w:instrText>
            </w:r>
            <w:r w:rsidR="00A70B7D">
              <w:rPr>
                <w:webHidden/>
              </w:rPr>
            </w:r>
            <w:r w:rsidR="00A70B7D">
              <w:rPr>
                <w:webHidden/>
              </w:rPr>
              <w:fldChar w:fldCharType="separate"/>
            </w:r>
            <w:r w:rsidR="00964BF6">
              <w:rPr>
                <w:webHidden/>
              </w:rPr>
              <w:t>9</w:t>
            </w:r>
            <w:r w:rsidR="00A70B7D">
              <w:rPr>
                <w:webHidden/>
              </w:rPr>
              <w:fldChar w:fldCharType="end"/>
            </w:r>
          </w:hyperlink>
        </w:p>
        <w:p w14:paraId="6F2EE0D0" w14:textId="5C79574E" w:rsidR="00A70B7D" w:rsidRDefault="00000000">
          <w:pPr>
            <w:pStyle w:val="TOC3"/>
            <w:rPr>
              <w:rFonts w:asciiTheme="minorHAnsi" w:hAnsiTheme="minorHAnsi" w:cstheme="minorBidi"/>
              <w:sz w:val="22"/>
              <w:szCs w:val="22"/>
              <w:bdr w:val="none" w:sz="0" w:space="0" w:color="auto"/>
              <w:lang w:val="fr-CA" w:eastAsia="fr-CA"/>
            </w:rPr>
          </w:pPr>
          <w:hyperlink w:anchor="_Toc108038175" w:history="1">
            <w:r w:rsidR="00A70B7D" w:rsidRPr="004966E1">
              <w:rPr>
                <w:rStyle w:val="Hyperlink"/>
                <w:rFonts w:ascii="Arial Black" w:hAnsi="Arial Black"/>
                <w:bCs/>
                <w:lang w:val="fr-CA"/>
              </w:rPr>
              <w:t>Adaptations technologiques</w:t>
            </w:r>
            <w:r w:rsidR="00A70B7D">
              <w:rPr>
                <w:webHidden/>
              </w:rPr>
              <w:tab/>
            </w:r>
            <w:r w:rsidR="00A70B7D">
              <w:rPr>
                <w:webHidden/>
              </w:rPr>
              <w:fldChar w:fldCharType="begin"/>
            </w:r>
            <w:r w:rsidR="00A70B7D">
              <w:rPr>
                <w:webHidden/>
              </w:rPr>
              <w:instrText xml:space="preserve"> PAGEREF _Toc108038175 \h </w:instrText>
            </w:r>
            <w:r w:rsidR="00A70B7D">
              <w:rPr>
                <w:webHidden/>
              </w:rPr>
            </w:r>
            <w:r w:rsidR="00A70B7D">
              <w:rPr>
                <w:webHidden/>
              </w:rPr>
              <w:fldChar w:fldCharType="separate"/>
            </w:r>
            <w:r w:rsidR="00964BF6">
              <w:rPr>
                <w:webHidden/>
              </w:rPr>
              <w:t>9</w:t>
            </w:r>
            <w:r w:rsidR="00A70B7D">
              <w:rPr>
                <w:webHidden/>
              </w:rPr>
              <w:fldChar w:fldCharType="end"/>
            </w:r>
          </w:hyperlink>
        </w:p>
        <w:p w14:paraId="747370F0" w14:textId="30A984A4" w:rsidR="00A70B7D" w:rsidRDefault="00000000">
          <w:pPr>
            <w:pStyle w:val="TOC3"/>
            <w:rPr>
              <w:rFonts w:asciiTheme="minorHAnsi" w:hAnsiTheme="minorHAnsi" w:cstheme="minorBidi"/>
              <w:sz w:val="22"/>
              <w:szCs w:val="22"/>
              <w:bdr w:val="none" w:sz="0" w:space="0" w:color="auto"/>
              <w:lang w:val="fr-CA" w:eastAsia="fr-CA"/>
            </w:rPr>
          </w:pPr>
          <w:hyperlink w:anchor="_Toc108038176" w:history="1">
            <w:r w:rsidR="00A70B7D" w:rsidRPr="004966E1">
              <w:rPr>
                <w:rStyle w:val="Hyperlink"/>
                <w:rFonts w:ascii="Arial Black" w:hAnsi="Arial Black"/>
                <w:bCs/>
                <w:lang w:val="fr-CA"/>
              </w:rPr>
              <w:t>Conseils pour un milieu de travail plus accessible</w:t>
            </w:r>
            <w:r w:rsidR="00A70B7D">
              <w:rPr>
                <w:webHidden/>
              </w:rPr>
              <w:tab/>
            </w:r>
            <w:r w:rsidR="00A70B7D">
              <w:rPr>
                <w:webHidden/>
              </w:rPr>
              <w:fldChar w:fldCharType="begin"/>
            </w:r>
            <w:r w:rsidR="00A70B7D">
              <w:rPr>
                <w:webHidden/>
              </w:rPr>
              <w:instrText xml:space="preserve"> PAGEREF _Toc108038176 \h </w:instrText>
            </w:r>
            <w:r w:rsidR="00A70B7D">
              <w:rPr>
                <w:webHidden/>
              </w:rPr>
            </w:r>
            <w:r w:rsidR="00A70B7D">
              <w:rPr>
                <w:webHidden/>
              </w:rPr>
              <w:fldChar w:fldCharType="separate"/>
            </w:r>
            <w:r w:rsidR="00964BF6">
              <w:rPr>
                <w:webHidden/>
              </w:rPr>
              <w:t>10</w:t>
            </w:r>
            <w:r w:rsidR="00A70B7D">
              <w:rPr>
                <w:webHidden/>
              </w:rPr>
              <w:fldChar w:fldCharType="end"/>
            </w:r>
          </w:hyperlink>
        </w:p>
        <w:p w14:paraId="0BC09E41" w14:textId="5D6A57CD" w:rsidR="00A70B7D" w:rsidRDefault="00000000">
          <w:pPr>
            <w:pStyle w:val="TOC3"/>
            <w:rPr>
              <w:rFonts w:asciiTheme="minorHAnsi" w:hAnsiTheme="minorHAnsi" w:cstheme="minorBidi"/>
              <w:sz w:val="22"/>
              <w:szCs w:val="22"/>
              <w:bdr w:val="none" w:sz="0" w:space="0" w:color="auto"/>
              <w:lang w:val="fr-CA" w:eastAsia="fr-CA"/>
            </w:rPr>
          </w:pPr>
          <w:hyperlink w:anchor="_Toc108038177" w:history="1">
            <w:r w:rsidR="00A70B7D" w:rsidRPr="004966E1">
              <w:rPr>
                <w:rStyle w:val="Hyperlink"/>
                <w:rFonts w:ascii="Arial Black" w:hAnsi="Arial Black"/>
                <w:bCs/>
                <w:lang w:val="fr-CA"/>
              </w:rPr>
              <w:t>Recrutement équitable</w:t>
            </w:r>
            <w:r w:rsidR="00A70B7D">
              <w:rPr>
                <w:webHidden/>
              </w:rPr>
              <w:tab/>
            </w:r>
            <w:r w:rsidR="00A70B7D">
              <w:rPr>
                <w:webHidden/>
              </w:rPr>
              <w:fldChar w:fldCharType="begin"/>
            </w:r>
            <w:r w:rsidR="00A70B7D">
              <w:rPr>
                <w:webHidden/>
              </w:rPr>
              <w:instrText xml:space="preserve"> PAGEREF _Toc108038177 \h </w:instrText>
            </w:r>
            <w:r w:rsidR="00A70B7D">
              <w:rPr>
                <w:webHidden/>
              </w:rPr>
            </w:r>
            <w:r w:rsidR="00A70B7D">
              <w:rPr>
                <w:webHidden/>
              </w:rPr>
              <w:fldChar w:fldCharType="separate"/>
            </w:r>
            <w:r w:rsidR="00964BF6">
              <w:rPr>
                <w:webHidden/>
              </w:rPr>
              <w:t>10</w:t>
            </w:r>
            <w:r w:rsidR="00A70B7D">
              <w:rPr>
                <w:webHidden/>
              </w:rPr>
              <w:fldChar w:fldCharType="end"/>
            </w:r>
          </w:hyperlink>
        </w:p>
        <w:p w14:paraId="7783C8D9" w14:textId="367D1A49" w:rsidR="00A70B7D" w:rsidRDefault="00000000">
          <w:pPr>
            <w:pStyle w:val="TOC3"/>
            <w:rPr>
              <w:rFonts w:asciiTheme="minorHAnsi" w:hAnsiTheme="minorHAnsi" w:cstheme="minorBidi"/>
              <w:sz w:val="22"/>
              <w:szCs w:val="22"/>
              <w:bdr w:val="none" w:sz="0" w:space="0" w:color="auto"/>
              <w:lang w:val="fr-CA" w:eastAsia="fr-CA"/>
            </w:rPr>
          </w:pPr>
          <w:hyperlink w:anchor="_Toc108038178" w:history="1">
            <w:r w:rsidR="00A70B7D" w:rsidRPr="004966E1">
              <w:rPr>
                <w:rStyle w:val="Hyperlink"/>
                <w:rFonts w:ascii="Arial Black" w:hAnsi="Arial Black"/>
                <w:bCs/>
                <w:lang w:val="fr-CA"/>
              </w:rPr>
              <w:t>Entrevues</w:t>
            </w:r>
            <w:r w:rsidR="00A70B7D">
              <w:rPr>
                <w:webHidden/>
              </w:rPr>
              <w:tab/>
            </w:r>
            <w:r w:rsidR="00A70B7D">
              <w:rPr>
                <w:webHidden/>
              </w:rPr>
              <w:fldChar w:fldCharType="begin"/>
            </w:r>
            <w:r w:rsidR="00A70B7D">
              <w:rPr>
                <w:webHidden/>
              </w:rPr>
              <w:instrText xml:space="preserve"> PAGEREF _Toc108038178 \h </w:instrText>
            </w:r>
            <w:r w:rsidR="00A70B7D">
              <w:rPr>
                <w:webHidden/>
              </w:rPr>
            </w:r>
            <w:r w:rsidR="00A70B7D">
              <w:rPr>
                <w:webHidden/>
              </w:rPr>
              <w:fldChar w:fldCharType="separate"/>
            </w:r>
            <w:r w:rsidR="00964BF6">
              <w:rPr>
                <w:webHidden/>
              </w:rPr>
              <w:t>11</w:t>
            </w:r>
            <w:r w:rsidR="00A70B7D">
              <w:rPr>
                <w:webHidden/>
              </w:rPr>
              <w:fldChar w:fldCharType="end"/>
            </w:r>
          </w:hyperlink>
        </w:p>
        <w:p w14:paraId="15BD379A" w14:textId="04183341" w:rsidR="00A70B7D" w:rsidRDefault="00000000">
          <w:pPr>
            <w:pStyle w:val="TOC2"/>
            <w:rPr>
              <w:rFonts w:asciiTheme="minorHAnsi" w:hAnsiTheme="minorHAnsi" w:cstheme="minorBidi"/>
              <w:b w:val="0"/>
              <w:bCs w:val="0"/>
              <w:sz w:val="22"/>
              <w:szCs w:val="22"/>
              <w:lang w:val="fr-CA" w:eastAsia="fr-CA"/>
            </w:rPr>
          </w:pPr>
          <w:hyperlink w:anchor="_Toc108038179" w:history="1">
            <w:r w:rsidR="00A70B7D" w:rsidRPr="004966E1">
              <w:rPr>
                <w:rStyle w:val="Hyperlink"/>
                <w:rFonts w:ascii="Arial Black" w:hAnsi="Arial Black"/>
                <w:lang w:val="fr-CA"/>
              </w:rPr>
              <w:t>Services d’INCA</w:t>
            </w:r>
            <w:r w:rsidR="00A70B7D">
              <w:rPr>
                <w:webHidden/>
              </w:rPr>
              <w:tab/>
            </w:r>
            <w:r w:rsidR="00A70B7D">
              <w:rPr>
                <w:webHidden/>
              </w:rPr>
              <w:fldChar w:fldCharType="begin"/>
            </w:r>
            <w:r w:rsidR="00A70B7D">
              <w:rPr>
                <w:webHidden/>
              </w:rPr>
              <w:instrText xml:space="preserve"> PAGEREF _Toc108038179 \h </w:instrText>
            </w:r>
            <w:r w:rsidR="00A70B7D">
              <w:rPr>
                <w:webHidden/>
              </w:rPr>
            </w:r>
            <w:r w:rsidR="00A70B7D">
              <w:rPr>
                <w:webHidden/>
              </w:rPr>
              <w:fldChar w:fldCharType="separate"/>
            </w:r>
            <w:r w:rsidR="00964BF6">
              <w:rPr>
                <w:webHidden/>
              </w:rPr>
              <w:t>12</w:t>
            </w:r>
            <w:r w:rsidR="00A70B7D">
              <w:rPr>
                <w:webHidden/>
              </w:rPr>
              <w:fldChar w:fldCharType="end"/>
            </w:r>
          </w:hyperlink>
        </w:p>
        <w:p w14:paraId="170AD1B6" w14:textId="6922D656" w:rsidR="00A70B7D" w:rsidRDefault="00000000">
          <w:pPr>
            <w:pStyle w:val="TOC3"/>
            <w:rPr>
              <w:rFonts w:asciiTheme="minorHAnsi" w:hAnsiTheme="minorHAnsi" w:cstheme="minorBidi"/>
              <w:sz w:val="22"/>
              <w:szCs w:val="22"/>
              <w:bdr w:val="none" w:sz="0" w:space="0" w:color="auto"/>
              <w:lang w:val="fr-CA" w:eastAsia="fr-CA"/>
            </w:rPr>
          </w:pPr>
          <w:hyperlink w:anchor="_Toc108038180" w:history="1">
            <w:r w:rsidR="00A70B7D" w:rsidRPr="004966E1">
              <w:rPr>
                <w:rStyle w:val="Hyperlink"/>
                <w:rFonts w:ascii="Arial Black" w:hAnsi="Arial Black"/>
                <w:lang w:val="fr-CA"/>
              </w:rPr>
              <w:t>Frontier Accessibilité</w:t>
            </w:r>
            <w:r w:rsidR="00A70B7D">
              <w:rPr>
                <w:webHidden/>
              </w:rPr>
              <w:tab/>
            </w:r>
            <w:r w:rsidR="00A70B7D">
              <w:rPr>
                <w:webHidden/>
              </w:rPr>
              <w:fldChar w:fldCharType="begin"/>
            </w:r>
            <w:r w:rsidR="00A70B7D">
              <w:rPr>
                <w:webHidden/>
              </w:rPr>
              <w:instrText xml:space="preserve"> PAGEREF _Toc108038180 \h </w:instrText>
            </w:r>
            <w:r w:rsidR="00A70B7D">
              <w:rPr>
                <w:webHidden/>
              </w:rPr>
            </w:r>
            <w:r w:rsidR="00A70B7D">
              <w:rPr>
                <w:webHidden/>
              </w:rPr>
              <w:fldChar w:fldCharType="separate"/>
            </w:r>
            <w:r w:rsidR="00964BF6">
              <w:rPr>
                <w:webHidden/>
              </w:rPr>
              <w:t>12</w:t>
            </w:r>
            <w:r w:rsidR="00A70B7D">
              <w:rPr>
                <w:webHidden/>
              </w:rPr>
              <w:fldChar w:fldCharType="end"/>
            </w:r>
          </w:hyperlink>
        </w:p>
        <w:p w14:paraId="151BE087" w14:textId="3550D4F9" w:rsidR="00A70B7D" w:rsidRDefault="00000000">
          <w:pPr>
            <w:pStyle w:val="TOC3"/>
            <w:rPr>
              <w:rFonts w:asciiTheme="minorHAnsi" w:hAnsiTheme="minorHAnsi" w:cstheme="minorBidi"/>
              <w:sz w:val="22"/>
              <w:szCs w:val="22"/>
              <w:bdr w:val="none" w:sz="0" w:space="0" w:color="auto"/>
              <w:lang w:val="fr-CA" w:eastAsia="fr-CA"/>
            </w:rPr>
          </w:pPr>
          <w:hyperlink w:anchor="_Toc108038181" w:history="1">
            <w:r w:rsidR="00A70B7D" w:rsidRPr="004966E1">
              <w:rPr>
                <w:rStyle w:val="Hyperlink"/>
                <w:rFonts w:ascii="Arial Black" w:hAnsi="Arial Black"/>
                <w:lang w:val="fr-CA"/>
              </w:rPr>
              <w:t>Le programme Ouvrir les portes du travail</w:t>
            </w:r>
            <w:r w:rsidR="00A70B7D">
              <w:rPr>
                <w:webHidden/>
              </w:rPr>
              <w:tab/>
            </w:r>
            <w:r w:rsidR="00A70B7D">
              <w:rPr>
                <w:webHidden/>
              </w:rPr>
              <w:fldChar w:fldCharType="begin"/>
            </w:r>
            <w:r w:rsidR="00A70B7D">
              <w:rPr>
                <w:webHidden/>
              </w:rPr>
              <w:instrText xml:space="preserve"> PAGEREF _Toc108038181 \h </w:instrText>
            </w:r>
            <w:r w:rsidR="00A70B7D">
              <w:rPr>
                <w:webHidden/>
              </w:rPr>
            </w:r>
            <w:r w:rsidR="00A70B7D">
              <w:rPr>
                <w:webHidden/>
              </w:rPr>
              <w:fldChar w:fldCharType="separate"/>
            </w:r>
            <w:r w:rsidR="00964BF6">
              <w:rPr>
                <w:webHidden/>
              </w:rPr>
              <w:t>13</w:t>
            </w:r>
            <w:r w:rsidR="00A70B7D">
              <w:rPr>
                <w:webHidden/>
              </w:rPr>
              <w:fldChar w:fldCharType="end"/>
            </w:r>
          </w:hyperlink>
        </w:p>
        <w:p w14:paraId="6981515D" w14:textId="2132062F" w:rsidR="00A70B7D" w:rsidRDefault="00000000">
          <w:pPr>
            <w:pStyle w:val="TOC2"/>
            <w:rPr>
              <w:rFonts w:asciiTheme="minorHAnsi" w:hAnsiTheme="minorHAnsi" w:cstheme="minorBidi"/>
              <w:b w:val="0"/>
              <w:bCs w:val="0"/>
              <w:sz w:val="22"/>
              <w:szCs w:val="22"/>
              <w:lang w:val="fr-CA" w:eastAsia="fr-CA"/>
            </w:rPr>
          </w:pPr>
          <w:hyperlink w:anchor="_Toc108038182" w:history="1">
            <w:r w:rsidR="00A70B7D" w:rsidRPr="004966E1">
              <w:rPr>
                <w:rStyle w:val="Hyperlink"/>
                <w:rFonts w:ascii="Arial Black" w:eastAsiaTheme="majorEastAsia" w:hAnsi="Arial Black"/>
                <w:lang w:val="fr-CA"/>
              </w:rPr>
              <w:t>Ressources additionnelles</w:t>
            </w:r>
            <w:r w:rsidR="00A70B7D">
              <w:rPr>
                <w:webHidden/>
              </w:rPr>
              <w:tab/>
            </w:r>
            <w:r w:rsidR="00A70B7D">
              <w:rPr>
                <w:webHidden/>
              </w:rPr>
              <w:fldChar w:fldCharType="begin"/>
            </w:r>
            <w:r w:rsidR="00A70B7D">
              <w:rPr>
                <w:webHidden/>
              </w:rPr>
              <w:instrText xml:space="preserve"> PAGEREF _Toc108038182 \h </w:instrText>
            </w:r>
            <w:r w:rsidR="00A70B7D">
              <w:rPr>
                <w:webHidden/>
              </w:rPr>
            </w:r>
            <w:r w:rsidR="00A70B7D">
              <w:rPr>
                <w:webHidden/>
              </w:rPr>
              <w:fldChar w:fldCharType="separate"/>
            </w:r>
            <w:r w:rsidR="00964BF6">
              <w:rPr>
                <w:webHidden/>
              </w:rPr>
              <w:t>14</w:t>
            </w:r>
            <w:r w:rsidR="00A70B7D">
              <w:rPr>
                <w:webHidden/>
              </w:rPr>
              <w:fldChar w:fldCharType="end"/>
            </w:r>
          </w:hyperlink>
        </w:p>
        <w:p w14:paraId="08163E20" w14:textId="678C8801" w:rsidR="00136040" w:rsidRPr="00F05638" w:rsidRDefault="003E2B9C" w:rsidP="002844CF">
          <w:pPr>
            <w:pStyle w:val="TOC2"/>
          </w:pPr>
          <w:r w:rsidRPr="00C747FE">
            <w:fldChar w:fldCharType="end"/>
          </w:r>
        </w:p>
      </w:sdtContent>
    </w:sdt>
    <w:p w14:paraId="634CC37D" w14:textId="77777777" w:rsidR="00552A45" w:rsidRDefault="00552A45">
      <w:pPr>
        <w:rPr>
          <w:rFonts w:ascii="Arial Black" w:hAnsi="Arial Black"/>
          <w:sz w:val="40"/>
          <w:szCs w:val="40"/>
          <w:lang w:val="fr-CA"/>
        </w:rPr>
      </w:pPr>
      <w:r>
        <w:rPr>
          <w:rFonts w:ascii="Arial Black" w:hAnsi="Arial Black"/>
          <w:sz w:val="40"/>
          <w:szCs w:val="40"/>
          <w:lang w:val="fr-CA"/>
        </w:rPr>
        <w:br w:type="page"/>
      </w:r>
    </w:p>
    <w:bookmarkStart w:id="7" w:name="_Toc108038165"/>
    <w:p w14:paraId="585A06E6" w14:textId="289E7DCC" w:rsidR="000C0626" w:rsidRPr="00650A7F" w:rsidRDefault="003E2B9C" w:rsidP="00552A45">
      <w:pPr>
        <w:outlineLvl w:val="1"/>
        <w:rPr>
          <w:rStyle w:val="normaltextrun"/>
          <w:rFonts w:ascii="Arial Black" w:hAnsi="Arial Black"/>
          <w:b/>
          <w:bCs/>
          <w:sz w:val="48"/>
          <w:szCs w:val="48"/>
          <w:lang w:val="fr-CA"/>
        </w:rPr>
      </w:pPr>
      <w:r w:rsidRPr="00650A7F">
        <w:rPr>
          <w:rFonts w:ascii="Arial Black" w:hAnsi="Arial Black"/>
          <w:noProof/>
          <w:sz w:val="40"/>
          <w:szCs w:val="40"/>
        </w:rPr>
        <w:lastRenderedPageBreak/>
        <mc:AlternateContent>
          <mc:Choice Requires="wps">
            <w:drawing>
              <wp:anchor distT="0" distB="0" distL="114300" distR="114300" simplePos="0" relativeHeight="251661312" behindDoc="1" locked="0" layoutInCell="1" allowOverlap="1" wp14:anchorId="6EA18C33" wp14:editId="468C7DF5">
                <wp:simplePos x="0" y="0"/>
                <wp:positionH relativeFrom="page">
                  <wp:posOffset>-327733</wp:posOffset>
                </wp:positionH>
                <wp:positionV relativeFrom="paragraph">
                  <wp:posOffset>-129804</wp:posOffset>
                </wp:positionV>
                <wp:extent cx="8520305" cy="467771"/>
                <wp:effectExtent l="0" t="0" r="0" b="88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20305" cy="467771"/>
                        </a:xfrm>
                        <a:prstGeom prst="rect">
                          <a:avLst/>
                        </a:prstGeom>
                        <a:solidFill>
                          <a:srgbClr val="FDED1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48D65" w14:textId="77777777" w:rsidR="00136040" w:rsidRDefault="00136040" w:rsidP="00136040">
                            <w:pPr>
                              <w:jc w:val="center"/>
                            </w:pPr>
                          </w:p>
                          <w:p w14:paraId="05C146C5" w14:textId="77777777" w:rsidR="00BA1519" w:rsidRDefault="00BA15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EA18C33" id="Rectangle 3" o:spid="_x0000_s1026" alt="&quot;&quot;" style="position:absolute;margin-left:-25.8pt;margin-top:-10.2pt;width:670.9pt;height:3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" fillcolor="#fded1b" stroked="f" strokeweight="1pt">
                <v:textbox>
                  <w:txbxContent>
                    <w:p w14:paraId="4B548D65" w14:textId="77777777" w:rsidR="00136040" w:rsidRDefault="00136040" w:rsidP="00136040">
                      <w:pPr>
                        <w:jc w:val="center"/>
                      </w:pPr>
                    </w:p>
                    <w:p w14:paraId="05C146C5" w14:textId="77777777" w:rsidR="00BA1519" w:rsidRDefault="00BA1519"/>
                  </w:txbxContent>
                </v:textbox>
                <w10:wrap anchorx="page"/>
              </v:rect>
            </w:pict>
          </mc:Fallback>
        </mc:AlternateContent>
      </w:r>
      <w:bookmarkStart w:id="8" w:name="lt_pId001"/>
      <w:r w:rsidR="009D6AE0" w:rsidRPr="00650A7F">
        <w:rPr>
          <w:rFonts w:ascii="Arial Black" w:hAnsi="Arial Black"/>
          <w:sz w:val="40"/>
          <w:szCs w:val="40"/>
          <w:lang w:val="fr-CA"/>
        </w:rPr>
        <w:t xml:space="preserve">À </w:t>
      </w:r>
      <w:r w:rsidR="009A6D2A">
        <w:rPr>
          <w:rFonts w:ascii="Arial Black" w:hAnsi="Arial Black"/>
          <w:sz w:val="40"/>
          <w:szCs w:val="40"/>
          <w:lang w:val="fr-CA"/>
        </w:rPr>
        <w:t>p</w:t>
      </w:r>
      <w:r w:rsidR="009D6AE0" w:rsidRPr="00650A7F">
        <w:rPr>
          <w:rFonts w:ascii="Arial Black" w:hAnsi="Arial Black"/>
          <w:sz w:val="40"/>
          <w:szCs w:val="40"/>
          <w:lang w:val="fr-CA"/>
        </w:rPr>
        <w:t>ropos de nous</w:t>
      </w:r>
      <w:bookmarkEnd w:id="7"/>
      <w:bookmarkEnd w:id="8"/>
    </w:p>
    <w:p w14:paraId="65EA3DED" w14:textId="77777777" w:rsidR="009A6D2A" w:rsidRDefault="009A6D2A" w:rsidP="006379AA">
      <w:pPr>
        <w:pStyle w:val="paragraph"/>
        <w:spacing w:before="0" w:beforeAutospacing="0" w:after="240" w:afterAutospacing="0"/>
        <w:contextualSpacing/>
        <w:textAlignment w:val="baseline"/>
        <w:rPr>
          <w:rStyle w:val="normaltextrun"/>
          <w:rFonts w:ascii="Arial" w:hAnsi="Arial" w:cs="Arial"/>
          <w:b/>
          <w:bCs/>
          <w:lang w:val="fr-CA"/>
        </w:rPr>
      </w:pPr>
      <w:bookmarkStart w:id="9" w:name="lt_pId002"/>
    </w:p>
    <w:p w14:paraId="43DCFFCE" w14:textId="123A6967" w:rsidR="004411E3" w:rsidRDefault="00FB23F8" w:rsidP="006379AA">
      <w:pPr>
        <w:pStyle w:val="paragraph"/>
        <w:spacing w:before="0" w:beforeAutospacing="0" w:after="240" w:afterAutospacing="0"/>
        <w:contextualSpacing/>
        <w:textAlignment w:val="baseline"/>
        <w:rPr>
          <w:rStyle w:val="normaltextrun"/>
          <w:rFonts w:ascii="Arial" w:hAnsi="Arial" w:cs="Arial"/>
          <w:lang w:val="fr-CA"/>
        </w:rPr>
      </w:pPr>
      <w:r w:rsidRPr="004411E3">
        <w:rPr>
          <w:rStyle w:val="normaltextrun"/>
          <w:rFonts w:ascii="Arial" w:hAnsi="Arial" w:cs="Arial"/>
          <w:b/>
          <w:bCs/>
          <w:lang w:val="fr-CA"/>
        </w:rPr>
        <w:t>INCA est le principal organisme soutenant les personnes aveugles ou ayant une vision partielle au Canada</w:t>
      </w:r>
      <w:r w:rsidRPr="00650A7F">
        <w:rPr>
          <w:rStyle w:val="normaltextrun"/>
          <w:rFonts w:ascii="Arial" w:hAnsi="Arial" w:cs="Arial"/>
          <w:lang w:val="fr-CA"/>
        </w:rPr>
        <w:t>.</w:t>
      </w:r>
      <w:bookmarkEnd w:id="9"/>
      <w:r w:rsidR="008711B5" w:rsidRPr="00650A7F">
        <w:rPr>
          <w:rStyle w:val="normaltextrun"/>
          <w:rFonts w:ascii="Arial" w:hAnsi="Arial" w:cs="Arial"/>
          <w:lang w:val="fr-CA"/>
        </w:rPr>
        <w:t xml:space="preserve"> </w:t>
      </w:r>
      <w:r w:rsidR="00EC6F1F" w:rsidRPr="00650A7F">
        <w:rPr>
          <w:rStyle w:val="normaltextrun"/>
          <w:rFonts w:ascii="Arial" w:hAnsi="Arial" w:cs="Arial"/>
          <w:lang w:val="fr-CA"/>
        </w:rPr>
        <w:t>Trois organismes sont chapeautés par</w:t>
      </w:r>
      <w:r w:rsidR="004411E3">
        <w:rPr>
          <w:rStyle w:val="normaltextrun"/>
          <w:rFonts w:ascii="Arial" w:hAnsi="Arial" w:cs="Arial"/>
          <w:lang w:val="fr-CA"/>
        </w:rPr>
        <w:t xml:space="preserve"> I</w:t>
      </w:r>
      <w:r w:rsidR="00EC6F1F" w:rsidRPr="00650A7F">
        <w:rPr>
          <w:rStyle w:val="normaltextrun"/>
          <w:rFonts w:ascii="Arial" w:hAnsi="Arial" w:cs="Arial"/>
          <w:lang w:val="fr-CA"/>
        </w:rPr>
        <w:t xml:space="preserve">NCA :  </w:t>
      </w:r>
    </w:p>
    <w:p w14:paraId="4522C3E8" w14:textId="6E015313" w:rsidR="00EC6F1F" w:rsidRDefault="00EC6F1F" w:rsidP="004411E3">
      <w:pPr>
        <w:pStyle w:val="paragraph"/>
        <w:spacing w:before="0" w:beforeAutospacing="0" w:after="240" w:afterAutospacing="0"/>
        <w:ind w:right="-450"/>
        <w:contextualSpacing/>
        <w:textAlignment w:val="baseline"/>
        <w:rPr>
          <w:rStyle w:val="normaltextrun"/>
          <w:rFonts w:ascii="Arial" w:hAnsi="Arial" w:cs="Arial"/>
          <w:lang w:val="fr-CA"/>
        </w:rPr>
      </w:pPr>
      <w:r w:rsidRPr="00650A7F">
        <w:rPr>
          <w:rStyle w:val="normaltextrun"/>
          <w:rFonts w:ascii="Arial" w:hAnsi="Arial" w:cs="Arial"/>
          <w:lang w:val="fr-CA"/>
        </w:rPr>
        <w:t xml:space="preserve">Réadaptation en déficience visuelle Canada (financé principalement par les gouvernements provinciaux, sauf au Québec), Services communautaires </w:t>
      </w:r>
      <w:proofErr w:type="spellStart"/>
      <w:r w:rsidRPr="00650A7F">
        <w:rPr>
          <w:rStyle w:val="normaltextrun"/>
          <w:rFonts w:ascii="Arial" w:hAnsi="Arial" w:cs="Arial"/>
          <w:lang w:val="fr-CA"/>
        </w:rPr>
        <w:t>Surdicécité</w:t>
      </w:r>
      <w:proofErr w:type="spellEnd"/>
      <w:r w:rsidRPr="00650A7F">
        <w:rPr>
          <w:rStyle w:val="normaltextrun"/>
          <w:rFonts w:ascii="Arial" w:hAnsi="Arial" w:cs="Arial"/>
          <w:lang w:val="fr-CA"/>
        </w:rPr>
        <w:t xml:space="preserve"> d'INCA (financé par les gouvernements provinciaux en Ontario, Saskatchewan et en Colombie-Britan</w:t>
      </w:r>
      <w:r w:rsidR="00533282" w:rsidRPr="00650A7F">
        <w:rPr>
          <w:rStyle w:val="normaltextrun"/>
          <w:rFonts w:ascii="Arial" w:hAnsi="Arial" w:cs="Arial"/>
          <w:lang w:val="fr-CA"/>
        </w:rPr>
        <w:t>n</w:t>
      </w:r>
      <w:r w:rsidRPr="00650A7F">
        <w:rPr>
          <w:rStyle w:val="normaltextrun"/>
          <w:rFonts w:ascii="Arial" w:hAnsi="Arial" w:cs="Arial"/>
          <w:lang w:val="fr-CA"/>
        </w:rPr>
        <w:t>ique) et INCA (financé par des dons).</w:t>
      </w:r>
    </w:p>
    <w:p w14:paraId="003BE3F3" w14:textId="77777777" w:rsidR="009A6D2A" w:rsidRPr="00650A7F" w:rsidRDefault="009A6D2A" w:rsidP="004411E3">
      <w:pPr>
        <w:pStyle w:val="paragraph"/>
        <w:spacing w:before="0" w:beforeAutospacing="0" w:after="240" w:afterAutospacing="0"/>
        <w:ind w:right="-450"/>
        <w:contextualSpacing/>
        <w:textAlignment w:val="baseline"/>
        <w:rPr>
          <w:rStyle w:val="normaltextrun"/>
          <w:lang w:val="fr-CA"/>
        </w:rPr>
      </w:pPr>
    </w:p>
    <w:p w14:paraId="1F8129FA" w14:textId="617ED520" w:rsidR="000C0626" w:rsidRPr="00650A7F" w:rsidRDefault="004C7864" w:rsidP="00552A45">
      <w:pPr>
        <w:pStyle w:val="Heading3"/>
        <w:spacing w:line="257" w:lineRule="auto"/>
        <w:rPr>
          <w:rStyle w:val="eop"/>
          <w:rFonts w:ascii="Arial Black" w:hAnsi="Arial Black"/>
          <w:b w:val="0"/>
          <w:bCs/>
          <w:sz w:val="32"/>
          <w:szCs w:val="32"/>
          <w:lang w:val="fr-CA"/>
        </w:rPr>
      </w:pPr>
      <w:bookmarkStart w:id="10" w:name="lt_pId005"/>
      <w:bookmarkStart w:id="11" w:name="_Toc108038166"/>
      <w:r w:rsidRPr="00650A7F">
        <w:rPr>
          <w:rStyle w:val="eop"/>
          <w:rFonts w:ascii="Arial Black" w:hAnsi="Arial Black"/>
          <w:b w:val="0"/>
          <w:bCs/>
          <w:noProof/>
          <w:sz w:val="32"/>
          <w:szCs w:val="32"/>
        </w:rPr>
        <w:drawing>
          <wp:anchor distT="0" distB="0" distL="114300" distR="114300" simplePos="0" relativeHeight="251688960" behindDoc="0" locked="0" layoutInCell="1" allowOverlap="1" wp14:anchorId="1E486783" wp14:editId="29C34EC5">
            <wp:simplePos x="0" y="0"/>
            <wp:positionH relativeFrom="column">
              <wp:posOffset>3286125</wp:posOffset>
            </wp:positionH>
            <wp:positionV relativeFrom="paragraph">
              <wp:posOffset>358775</wp:posOffset>
            </wp:positionV>
            <wp:extent cx="2771775" cy="1133475"/>
            <wp:effectExtent l="0" t="0" r="9525" b="9525"/>
            <wp:wrapSquare wrapText="bothSides"/>
            <wp:docPr id="1" name="Image 1" descr="Logo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d'INCA."/>
                    <pic:cNvPicPr/>
                  </pic:nvPicPr>
                  <pic:blipFill rotWithShape="1">
                    <a:blip r:embed="rId12" cstate="print">
                      <a:extLst>
                        <a:ext uri="{28A0092B-C50C-407E-A947-70E740481C1C}">
                          <a14:useLocalDpi xmlns:a14="http://schemas.microsoft.com/office/drawing/2010/main" val="0"/>
                        </a:ext>
                      </a:extLst>
                    </a:blip>
                    <a:srcRect t="20285"/>
                    <a:stretch/>
                  </pic:blipFill>
                  <pic:spPr bwMode="auto">
                    <a:xfrm>
                      <a:off x="0" y="0"/>
                      <a:ext cx="27717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5B1" w:rsidRPr="00650A7F">
        <w:rPr>
          <w:rStyle w:val="eop"/>
          <w:rFonts w:ascii="Arial Black" w:hAnsi="Arial Black"/>
          <w:b w:val="0"/>
          <w:bCs/>
          <w:sz w:val="32"/>
          <w:szCs w:val="32"/>
          <w:lang w:val="fr-CA"/>
        </w:rPr>
        <w:t>INCA</w:t>
      </w:r>
      <w:bookmarkEnd w:id="10"/>
      <w:bookmarkEnd w:id="11"/>
      <w:r w:rsidR="00EC24F3" w:rsidRPr="00650A7F">
        <w:rPr>
          <w:rStyle w:val="eop"/>
          <w:rFonts w:ascii="Arial Black" w:hAnsi="Arial Black"/>
          <w:b w:val="0"/>
          <w:bCs/>
          <w:sz w:val="32"/>
          <w:szCs w:val="32"/>
          <w:lang w:val="fr-CA"/>
        </w:rPr>
        <w:t xml:space="preserve"> </w:t>
      </w:r>
    </w:p>
    <w:p w14:paraId="39341FC8" w14:textId="33D3DAD4" w:rsidR="000C0626" w:rsidRPr="00650A7F" w:rsidRDefault="0017143B" w:rsidP="49D5B3F5">
      <w:pPr>
        <w:spacing w:after="120"/>
        <w:rPr>
          <w:rStyle w:val="normaltextrun"/>
          <w:rFonts w:ascii="Arial" w:hAnsi="Arial" w:cs="Arial"/>
          <w:color w:val="0F0F0F"/>
          <w:sz w:val="24"/>
          <w:szCs w:val="24"/>
          <w:shd w:val="clear" w:color="auto" w:fill="FFFFFF"/>
          <w:lang w:val="fr-CA"/>
        </w:rPr>
      </w:pPr>
      <w:bookmarkStart w:id="12" w:name="lt_pId006"/>
      <w:r w:rsidRPr="00650A7F">
        <w:rPr>
          <w:rFonts w:ascii="Arial" w:hAnsi="Arial" w:cs="Arial"/>
          <w:sz w:val="24"/>
          <w:szCs w:val="24"/>
          <w:shd w:val="clear" w:color="auto" w:fill="FFFFFF"/>
          <w:lang w:val="fr-CA"/>
        </w:rPr>
        <w:t>Fondé en 1918, INCA est un organisme à but non lucratif qui vise à changer ce que signifie d’être aveugle dans la société d’aujourd’hui.</w:t>
      </w:r>
      <w:bookmarkEnd w:id="12"/>
      <w:r w:rsidR="003E2B9C" w:rsidRPr="00650A7F">
        <w:rPr>
          <w:rFonts w:ascii="Arial" w:hAnsi="Arial" w:cs="Arial"/>
          <w:color w:val="0F0F0F"/>
          <w:sz w:val="24"/>
          <w:szCs w:val="24"/>
          <w:lang w:val="fr-CA"/>
        </w:rPr>
        <w:t xml:space="preserve"> </w:t>
      </w:r>
      <w:bookmarkStart w:id="13" w:name="lt_pId007"/>
      <w:r w:rsidR="008D38FE" w:rsidRPr="004252B8">
        <w:rPr>
          <w:rFonts w:ascii="Arial" w:hAnsi="Arial" w:cs="Arial"/>
          <w:color w:val="0F0F0F"/>
          <w:sz w:val="24"/>
          <w:szCs w:val="24"/>
          <w:lang w:val="fr-CA"/>
        </w:rPr>
        <w:t>Nous fournissons</w:t>
      </w:r>
      <w:r w:rsidR="008D38FE" w:rsidRPr="00F06F36">
        <w:rPr>
          <w:rFonts w:ascii="Arial" w:hAnsi="Arial" w:cs="Arial"/>
          <w:b/>
          <w:bCs/>
          <w:color w:val="0F0F0F"/>
          <w:sz w:val="24"/>
          <w:szCs w:val="24"/>
          <w:lang w:val="fr-CA"/>
        </w:rPr>
        <w:t xml:space="preserve"> des programmes novateurs et des initiatives de défense de droits </w:t>
      </w:r>
      <w:r w:rsidR="008D38FE" w:rsidRPr="004920F8">
        <w:rPr>
          <w:rFonts w:ascii="Arial" w:hAnsi="Arial" w:cs="Arial"/>
          <w:b/>
          <w:bCs/>
          <w:color w:val="0F0F0F"/>
          <w:sz w:val="24"/>
          <w:szCs w:val="24"/>
          <w:lang w:val="fr-CA"/>
        </w:rPr>
        <w:t xml:space="preserve">dynamiques qui amènent les personnes touchées par la cécité à réaliser leurs rêves en défonçant les barrières </w:t>
      </w:r>
      <w:r w:rsidR="008D38FE" w:rsidRPr="004920F8">
        <w:rPr>
          <w:rFonts w:ascii="Arial" w:hAnsi="Arial" w:cs="Arial"/>
          <w:color w:val="0F0F0F"/>
          <w:sz w:val="24"/>
          <w:szCs w:val="24"/>
          <w:lang w:val="fr-CA"/>
        </w:rPr>
        <w:t>pour favoriser l’inclusion.</w:t>
      </w:r>
      <w:bookmarkEnd w:id="13"/>
      <w:r w:rsidR="003E2B9C" w:rsidRPr="00650A7F">
        <w:rPr>
          <w:rFonts w:ascii="Arial" w:hAnsi="Arial" w:cs="Arial"/>
          <w:color w:val="0F0F0F"/>
          <w:sz w:val="24"/>
          <w:szCs w:val="24"/>
          <w:lang w:val="fr-CA"/>
        </w:rPr>
        <w:t xml:space="preserve"> </w:t>
      </w:r>
      <w:bookmarkStart w:id="14" w:name="lt_pId008"/>
      <w:r w:rsidR="00193E85" w:rsidRPr="00650A7F">
        <w:rPr>
          <w:rFonts w:ascii="Arial" w:hAnsi="Arial" w:cs="Arial"/>
          <w:color w:val="0F0F0F"/>
          <w:sz w:val="24"/>
          <w:szCs w:val="24"/>
          <w:lang w:val="fr-CA"/>
        </w:rPr>
        <w:t>Notre action est soutenue par un réseau de bénévoles, de donateurs et de partenaires d’un océan à l’autre.</w:t>
      </w:r>
      <w:bookmarkEnd w:id="14"/>
      <w:r w:rsidR="003E2B9C" w:rsidRPr="00650A7F">
        <w:rPr>
          <w:rFonts w:ascii="Arial" w:hAnsi="Arial" w:cs="Arial"/>
          <w:color w:val="0F0F0F"/>
          <w:sz w:val="24"/>
          <w:szCs w:val="24"/>
          <w:lang w:val="fr-CA"/>
        </w:rPr>
        <w:t xml:space="preserve"> </w:t>
      </w:r>
    </w:p>
    <w:p w14:paraId="1FB40BD5" w14:textId="2022229A" w:rsidR="000C0626" w:rsidRPr="00650A7F" w:rsidRDefault="005B0A91" w:rsidP="006379AA">
      <w:pPr>
        <w:pStyle w:val="paragraph"/>
        <w:spacing w:before="0" w:beforeAutospacing="0" w:after="120" w:afterAutospacing="0"/>
        <w:textAlignment w:val="baseline"/>
        <w:rPr>
          <w:rStyle w:val="eop"/>
          <w:rFonts w:ascii="Arial" w:hAnsi="Arial" w:cs="Arial"/>
          <w:lang w:val="fr-CA"/>
        </w:rPr>
      </w:pPr>
      <w:bookmarkStart w:id="15" w:name="lt_pId009"/>
      <w:r w:rsidRPr="00650A7F">
        <w:rPr>
          <w:rStyle w:val="eop"/>
          <w:rFonts w:ascii="Arial" w:hAnsi="Arial" w:cs="Arial"/>
          <w:lang w:val="fr-CA"/>
        </w:rPr>
        <w:t xml:space="preserve">Nos programmes </w:t>
      </w:r>
      <w:bookmarkEnd w:id="15"/>
      <w:r w:rsidR="00F65609" w:rsidRPr="00650A7F">
        <w:rPr>
          <w:rStyle w:val="eop"/>
          <w:rFonts w:ascii="Arial" w:hAnsi="Arial" w:cs="Arial"/>
          <w:lang w:val="fr-CA"/>
        </w:rPr>
        <w:t>comprennent :</w:t>
      </w:r>
    </w:p>
    <w:p w14:paraId="7C74008B" w14:textId="59058818" w:rsidR="004B6F3A" w:rsidRPr="00650A7F" w:rsidRDefault="004B6F3A" w:rsidP="004B6F3A">
      <w:pPr>
        <w:pStyle w:val="paragraph"/>
        <w:numPr>
          <w:ilvl w:val="0"/>
          <w:numId w:val="4"/>
        </w:numPr>
        <w:spacing w:before="0" w:beforeAutospacing="0" w:after="0" w:afterAutospacing="0"/>
        <w:ind w:left="714" w:hanging="357"/>
        <w:textAlignment w:val="baseline"/>
        <w:rPr>
          <w:rFonts w:ascii="Arial" w:hAnsi="Arial" w:cs="Arial"/>
          <w:lang w:val="fr-CA"/>
        </w:rPr>
      </w:pPr>
      <w:bookmarkStart w:id="16" w:name="lt_pId019"/>
      <w:bookmarkStart w:id="17" w:name="lt_pId010"/>
      <w:r w:rsidRPr="00650A7F">
        <w:rPr>
          <w:rFonts w:ascii="Arial" w:hAnsi="Arial" w:cs="Arial"/>
          <w:lang w:val="fr-CA"/>
        </w:rPr>
        <w:t>Programme d’entraide</w:t>
      </w:r>
    </w:p>
    <w:p w14:paraId="51ADB060" w14:textId="7379429B" w:rsidR="004B6F3A" w:rsidRPr="00650A7F" w:rsidRDefault="004B6F3A" w:rsidP="004B6F3A">
      <w:pPr>
        <w:pStyle w:val="paragraph"/>
        <w:numPr>
          <w:ilvl w:val="0"/>
          <w:numId w:val="4"/>
        </w:numPr>
        <w:spacing w:before="0" w:beforeAutospacing="0" w:after="0" w:afterAutospacing="0"/>
        <w:ind w:left="714" w:hanging="357"/>
        <w:textAlignment w:val="baseline"/>
        <w:rPr>
          <w:rFonts w:ascii="Arial" w:hAnsi="Arial" w:cs="Arial"/>
          <w:lang w:val="fr-CA"/>
        </w:rPr>
      </w:pPr>
      <w:r w:rsidRPr="00650A7F">
        <w:rPr>
          <w:rFonts w:ascii="Arial" w:hAnsi="Arial" w:cs="Arial"/>
          <w:lang w:val="fr-CA"/>
        </w:rPr>
        <w:t>Programme techno</w:t>
      </w:r>
      <w:bookmarkEnd w:id="16"/>
    </w:p>
    <w:p w14:paraId="5936AB7E" w14:textId="77777777" w:rsidR="000C0626" w:rsidRPr="00650A7F" w:rsidRDefault="003E2B9C" w:rsidP="004B6F3A">
      <w:pPr>
        <w:pStyle w:val="paragraph"/>
        <w:numPr>
          <w:ilvl w:val="0"/>
          <w:numId w:val="4"/>
        </w:numPr>
        <w:spacing w:before="0" w:beforeAutospacing="0" w:after="0" w:afterAutospacing="0"/>
        <w:ind w:left="714" w:hanging="357"/>
        <w:textAlignment w:val="baseline"/>
        <w:rPr>
          <w:rFonts w:ascii="Arial" w:hAnsi="Arial" w:cs="Arial"/>
          <w:lang w:val="fr-CA"/>
        </w:rPr>
      </w:pPr>
      <w:r w:rsidRPr="00650A7F">
        <w:rPr>
          <w:rFonts w:ascii="Arial" w:hAnsi="Arial" w:cs="Arial"/>
          <w:lang w:val="fr-CA"/>
        </w:rPr>
        <w:t>Défense des droits et intérêts</w:t>
      </w:r>
      <w:bookmarkEnd w:id="17"/>
    </w:p>
    <w:p w14:paraId="215DD4B2" w14:textId="0E06A4E9" w:rsidR="00FF536E" w:rsidRPr="00650A7F" w:rsidRDefault="00F65609" w:rsidP="004B6F3A">
      <w:pPr>
        <w:pStyle w:val="paragraph"/>
        <w:numPr>
          <w:ilvl w:val="0"/>
          <w:numId w:val="4"/>
        </w:numPr>
        <w:spacing w:before="0" w:beforeAutospacing="0" w:after="0" w:afterAutospacing="0"/>
        <w:textAlignment w:val="baseline"/>
        <w:rPr>
          <w:rFonts w:ascii="Arial" w:hAnsi="Arial" w:cs="Arial"/>
          <w:lang w:val="fr-CA"/>
        </w:rPr>
      </w:pPr>
      <w:bookmarkStart w:id="18" w:name="lt_pId011"/>
      <w:r w:rsidRPr="00650A7F">
        <w:rPr>
          <w:rFonts w:ascii="Arial" w:hAnsi="Arial" w:cs="Arial"/>
          <w:lang w:val="fr-CA"/>
        </w:rPr>
        <w:t>Soutien à l'emploi (Ouvrir les portes du travail)</w:t>
      </w:r>
      <w:bookmarkEnd w:id="18"/>
    </w:p>
    <w:p w14:paraId="27B574ED" w14:textId="2CCA703F" w:rsidR="000C0626" w:rsidRPr="00650A7F" w:rsidRDefault="00213E87" w:rsidP="004B6F3A">
      <w:pPr>
        <w:pStyle w:val="paragraph"/>
        <w:numPr>
          <w:ilvl w:val="0"/>
          <w:numId w:val="4"/>
        </w:numPr>
        <w:spacing w:before="0" w:beforeAutospacing="0" w:after="0" w:afterAutospacing="0"/>
        <w:textAlignment w:val="baseline"/>
        <w:rPr>
          <w:rFonts w:ascii="Arial" w:hAnsi="Arial" w:cs="Arial"/>
          <w:lang w:val="fr-CA"/>
        </w:rPr>
      </w:pPr>
      <w:bookmarkStart w:id="19" w:name="lt_pId012"/>
      <w:r w:rsidRPr="00650A7F">
        <w:rPr>
          <w:rFonts w:ascii="Arial" w:hAnsi="Arial" w:cs="Arial"/>
          <w:lang w:val="fr-CA"/>
        </w:rPr>
        <w:t>Entrepreneuriat (L’Aventure entrepreneuriale)</w:t>
      </w:r>
      <w:bookmarkEnd w:id="19"/>
    </w:p>
    <w:p w14:paraId="77536DC7" w14:textId="04BDAD3B" w:rsidR="000C0626" w:rsidRPr="00650A7F" w:rsidRDefault="00D82DDF" w:rsidP="004B6F3A">
      <w:pPr>
        <w:pStyle w:val="paragraph"/>
        <w:numPr>
          <w:ilvl w:val="0"/>
          <w:numId w:val="4"/>
        </w:numPr>
        <w:spacing w:before="0" w:beforeAutospacing="0" w:after="0" w:afterAutospacing="0"/>
        <w:textAlignment w:val="baseline"/>
        <w:rPr>
          <w:rFonts w:ascii="Arial" w:hAnsi="Arial" w:cs="Arial"/>
          <w:lang w:val="fr-CA"/>
        </w:rPr>
      </w:pPr>
      <w:bookmarkStart w:id="20" w:name="lt_pId013"/>
      <w:r w:rsidRPr="00650A7F">
        <w:rPr>
          <w:rFonts w:ascii="Arial" w:hAnsi="Arial" w:cs="Arial"/>
          <w:lang w:val="fr-CA"/>
        </w:rPr>
        <w:t>Programme Jeunesse</w:t>
      </w:r>
      <w:bookmarkEnd w:id="20"/>
      <w:r w:rsidR="004B6F3A" w:rsidRPr="00650A7F">
        <w:rPr>
          <w:rFonts w:ascii="Arial" w:hAnsi="Arial" w:cs="Arial"/>
          <w:lang w:val="fr-CA"/>
        </w:rPr>
        <w:t>, axé sur la littératie</w:t>
      </w:r>
    </w:p>
    <w:p w14:paraId="0FB97CAF" w14:textId="77777777" w:rsidR="004B6F3A" w:rsidRPr="00650A7F" w:rsidRDefault="004B6F3A" w:rsidP="004B6F3A">
      <w:pPr>
        <w:pStyle w:val="paragraph"/>
        <w:numPr>
          <w:ilvl w:val="0"/>
          <w:numId w:val="4"/>
        </w:numPr>
        <w:spacing w:before="0" w:beforeAutospacing="0" w:after="0" w:afterAutospacing="0"/>
        <w:textAlignment w:val="baseline"/>
        <w:rPr>
          <w:rFonts w:ascii="Arial" w:hAnsi="Arial" w:cs="Arial"/>
          <w:lang w:val="fr-CA"/>
        </w:rPr>
      </w:pPr>
      <w:bookmarkStart w:id="21" w:name="lt_pId015"/>
      <w:bookmarkStart w:id="22" w:name="lt_pId014"/>
      <w:r w:rsidRPr="00650A7F">
        <w:rPr>
          <w:rFonts w:ascii="Arial" w:hAnsi="Arial" w:cs="Arial"/>
          <w:lang w:val="fr-CA"/>
        </w:rPr>
        <w:t>Programme de chiens-guides d’INCA</w:t>
      </w:r>
      <w:bookmarkEnd w:id="21"/>
    </w:p>
    <w:p w14:paraId="20F6C3EF" w14:textId="79AF9CF5" w:rsidR="004B6F3A" w:rsidRPr="00650A7F" w:rsidRDefault="004B6F3A" w:rsidP="004B6F3A">
      <w:pPr>
        <w:pStyle w:val="paragraph"/>
        <w:numPr>
          <w:ilvl w:val="0"/>
          <w:numId w:val="4"/>
        </w:numPr>
        <w:spacing w:before="0" w:beforeAutospacing="0" w:after="0" w:afterAutospacing="0"/>
        <w:textAlignment w:val="baseline"/>
        <w:rPr>
          <w:rFonts w:ascii="Arial" w:hAnsi="Arial" w:cs="Arial"/>
          <w:lang w:val="fr-CA"/>
        </w:rPr>
      </w:pPr>
      <w:bookmarkStart w:id="23" w:name="lt_pId017"/>
      <w:r w:rsidRPr="00650A7F">
        <w:rPr>
          <w:rFonts w:ascii="Arial" w:hAnsi="Arial" w:cs="Arial"/>
          <w:lang w:val="fr-CA"/>
        </w:rPr>
        <w:t xml:space="preserve">Programme </w:t>
      </w:r>
      <w:r w:rsidR="004252B8">
        <w:rPr>
          <w:rFonts w:ascii="Arial" w:hAnsi="Arial" w:cs="Arial"/>
          <w:lang w:val="fr-CA"/>
        </w:rPr>
        <w:t>C</w:t>
      </w:r>
      <w:r w:rsidRPr="00650A7F">
        <w:rPr>
          <w:rFonts w:ascii="Arial" w:hAnsi="Arial" w:cs="Arial"/>
          <w:lang w:val="fr-CA"/>
        </w:rPr>
        <w:t>ulture, sports et loisirs</w:t>
      </w:r>
      <w:bookmarkEnd w:id="23"/>
    </w:p>
    <w:p w14:paraId="56A768A6" w14:textId="35C75CF3" w:rsidR="000C0626" w:rsidRPr="00650A7F" w:rsidRDefault="00FE71E4" w:rsidP="004B6F3A">
      <w:pPr>
        <w:pStyle w:val="paragraph"/>
        <w:numPr>
          <w:ilvl w:val="0"/>
          <w:numId w:val="4"/>
        </w:numPr>
        <w:spacing w:before="0" w:beforeAutospacing="0" w:after="0" w:afterAutospacing="0"/>
        <w:textAlignment w:val="baseline"/>
        <w:rPr>
          <w:rFonts w:ascii="Arial" w:hAnsi="Arial" w:cs="Arial"/>
          <w:lang w:val="fr-CA"/>
        </w:rPr>
      </w:pPr>
      <w:r w:rsidRPr="00650A7F">
        <w:rPr>
          <w:rFonts w:ascii="Arial" w:hAnsi="Arial" w:cs="Arial"/>
          <w:lang w:val="fr-CA"/>
        </w:rPr>
        <w:t>Clinique ophtalmologique mobile d’INCA</w:t>
      </w:r>
      <w:bookmarkEnd w:id="22"/>
    </w:p>
    <w:p w14:paraId="49F4DE9D" w14:textId="45B7065C" w:rsidR="000C0626" w:rsidRPr="00650A7F" w:rsidRDefault="004B6F3A" w:rsidP="004B6F3A">
      <w:pPr>
        <w:pStyle w:val="paragraph"/>
        <w:numPr>
          <w:ilvl w:val="0"/>
          <w:numId w:val="4"/>
        </w:numPr>
        <w:spacing w:before="0" w:beforeAutospacing="0" w:after="0" w:afterAutospacing="0"/>
        <w:textAlignment w:val="baseline"/>
        <w:rPr>
          <w:rFonts w:ascii="Arial" w:hAnsi="Arial" w:cs="Arial"/>
          <w:lang w:val="fr-CA"/>
        </w:rPr>
      </w:pPr>
      <w:bookmarkStart w:id="24" w:name="lt_pId016"/>
      <w:r w:rsidRPr="00650A7F">
        <w:rPr>
          <w:rFonts w:ascii="Arial" w:hAnsi="Arial" w:cs="Arial"/>
          <w:lang w:val="fr-CA"/>
        </w:rPr>
        <w:t>C</w:t>
      </w:r>
      <w:r w:rsidR="00DC777E" w:rsidRPr="00650A7F">
        <w:rPr>
          <w:rFonts w:ascii="Arial" w:hAnsi="Arial" w:cs="Arial"/>
          <w:lang w:val="fr-CA"/>
        </w:rPr>
        <w:t xml:space="preserve">amp </w:t>
      </w:r>
      <w:r w:rsidR="003758B0" w:rsidRPr="00650A7F">
        <w:rPr>
          <w:rFonts w:ascii="Arial" w:hAnsi="Arial" w:cs="Arial"/>
          <w:lang w:val="fr-CA"/>
        </w:rPr>
        <w:t>Lake Joe INCA</w:t>
      </w:r>
      <w:bookmarkEnd w:id="24"/>
    </w:p>
    <w:p w14:paraId="197BCC51" w14:textId="77777777" w:rsidR="004B6F3A" w:rsidRPr="00650A7F" w:rsidRDefault="004B6F3A" w:rsidP="004B6F3A">
      <w:pPr>
        <w:pStyle w:val="paragraph"/>
        <w:spacing w:before="0" w:beforeAutospacing="0" w:after="0" w:afterAutospacing="0"/>
        <w:ind w:left="720"/>
        <w:textAlignment w:val="baseline"/>
        <w:rPr>
          <w:rFonts w:ascii="Arial" w:hAnsi="Arial" w:cs="Arial"/>
          <w:lang w:val="fr-CA"/>
        </w:rPr>
      </w:pPr>
    </w:p>
    <w:bookmarkStart w:id="25" w:name="lt_pId020"/>
    <w:p w14:paraId="39D074B0" w14:textId="2E5BA481" w:rsidR="00D06A1A" w:rsidRPr="00650A7F" w:rsidRDefault="004C7864" w:rsidP="006379AA">
      <w:pPr>
        <w:pStyle w:val="paragraph"/>
        <w:spacing w:before="0" w:beforeAutospacing="0" w:after="240" w:afterAutospacing="0"/>
        <w:textAlignment w:val="baseline"/>
        <w:rPr>
          <w:rFonts w:ascii="Arial" w:hAnsi="Arial" w:cs="Arial"/>
          <w:color w:val="0000FF"/>
          <w:u w:val="single"/>
          <w:lang w:val="fr-CA"/>
        </w:rPr>
      </w:pPr>
      <w:r w:rsidRPr="00650A7F">
        <w:rPr>
          <w:rStyle w:val="Hyperlink"/>
          <w:rFonts w:ascii="Arial" w:hAnsi="Arial" w:cs="Arial"/>
          <w:lang w:val="fr-CA"/>
        </w:rPr>
        <w:fldChar w:fldCharType="begin"/>
      </w:r>
      <w:r w:rsidRPr="00650A7F">
        <w:rPr>
          <w:rStyle w:val="Hyperlink"/>
          <w:rFonts w:ascii="Arial" w:hAnsi="Arial" w:cs="Arial"/>
          <w:lang w:val="fr-CA"/>
        </w:rPr>
        <w:instrText xml:space="preserve"> HYPERLINK "http://www.inca.ca/fr/" </w:instrText>
      </w:r>
      <w:r w:rsidRPr="00650A7F">
        <w:rPr>
          <w:rStyle w:val="Hyperlink"/>
          <w:rFonts w:ascii="Arial" w:hAnsi="Arial" w:cs="Arial"/>
          <w:lang w:val="fr-CA"/>
        </w:rPr>
        <w:fldChar w:fldCharType="separate"/>
      </w:r>
      <w:r w:rsidR="004B6F3A" w:rsidRPr="00650A7F">
        <w:rPr>
          <w:rStyle w:val="Hyperlink"/>
          <w:rFonts w:ascii="Arial" w:hAnsi="Arial" w:cs="Arial"/>
          <w:lang w:val="fr-CA"/>
        </w:rPr>
        <w:t>Pour plus d'information, visitez le site inca.ca.</w:t>
      </w:r>
      <w:bookmarkEnd w:id="25"/>
      <w:r w:rsidRPr="00650A7F">
        <w:rPr>
          <w:rStyle w:val="Hyperlink"/>
          <w:rFonts w:ascii="Arial" w:hAnsi="Arial" w:cs="Arial"/>
          <w:lang w:val="fr-CA"/>
        </w:rPr>
        <w:fldChar w:fldCharType="end"/>
      </w:r>
    </w:p>
    <w:p w14:paraId="059D670C" w14:textId="77777777" w:rsidR="009A6D2A" w:rsidRDefault="009A6D2A">
      <w:pPr>
        <w:rPr>
          <w:rStyle w:val="eop"/>
          <w:rFonts w:ascii="Arial Black" w:eastAsiaTheme="majorEastAsia" w:hAnsi="Arial Black" w:cs="Arial"/>
          <w:bCs/>
          <w:sz w:val="32"/>
          <w:szCs w:val="32"/>
          <w:lang w:val="fr-CA" w:eastAsia="en-US"/>
        </w:rPr>
      </w:pPr>
      <w:bookmarkStart w:id="26" w:name="lt_pId021"/>
      <w:bookmarkStart w:id="27" w:name="_Toc98234148"/>
      <w:r>
        <w:rPr>
          <w:rStyle w:val="eop"/>
          <w:rFonts w:ascii="Arial Black" w:hAnsi="Arial Black"/>
          <w:b/>
          <w:bCs/>
          <w:sz w:val="32"/>
          <w:szCs w:val="32"/>
          <w:lang w:val="fr-CA"/>
        </w:rPr>
        <w:br w:type="page"/>
      </w:r>
    </w:p>
    <w:p w14:paraId="0D1944E7" w14:textId="6C7CAA47" w:rsidR="008C19B4" w:rsidRPr="00650A7F" w:rsidRDefault="003E2B9C" w:rsidP="00AB1170">
      <w:pPr>
        <w:pStyle w:val="Heading3"/>
        <w:rPr>
          <w:rStyle w:val="eop"/>
          <w:rFonts w:ascii="Arial Black" w:hAnsi="Arial Black"/>
          <w:b w:val="0"/>
          <w:bCs/>
          <w:sz w:val="32"/>
          <w:szCs w:val="32"/>
          <w:lang w:val="fr-CA"/>
        </w:rPr>
      </w:pPr>
      <w:bookmarkStart w:id="28" w:name="_Toc108038167"/>
      <w:r w:rsidRPr="00650A7F">
        <w:rPr>
          <w:rStyle w:val="eop"/>
          <w:rFonts w:ascii="Arial Black" w:hAnsi="Arial Black"/>
          <w:b w:val="0"/>
          <w:bCs/>
          <w:sz w:val="32"/>
          <w:szCs w:val="32"/>
          <w:lang w:val="fr-CA"/>
        </w:rPr>
        <w:lastRenderedPageBreak/>
        <w:t>Réadaptation en déficience visuelle</w:t>
      </w:r>
      <w:bookmarkEnd w:id="26"/>
      <w:bookmarkEnd w:id="27"/>
      <w:bookmarkEnd w:id="28"/>
    </w:p>
    <w:p w14:paraId="027BF58B" w14:textId="2D00D548" w:rsidR="002C56E6" w:rsidRPr="00650A7F" w:rsidRDefault="00552A45" w:rsidP="006379AA">
      <w:pPr>
        <w:pStyle w:val="pf0"/>
        <w:spacing w:before="0" w:beforeAutospacing="0" w:after="120" w:afterAutospacing="0"/>
        <w:rPr>
          <w:rStyle w:val="cf01"/>
          <w:rFonts w:ascii="Arial" w:hAnsi="Arial" w:cs="Arial"/>
          <w:sz w:val="24"/>
          <w:szCs w:val="24"/>
          <w:lang w:val="fr-CA"/>
        </w:rPr>
      </w:pPr>
      <w:r w:rsidRPr="00A64B1E">
        <w:rPr>
          <w:rFonts w:ascii="Arial Black" w:hAnsi="Arial Black"/>
          <w:b/>
          <w:bCs/>
          <w:noProof/>
          <w:sz w:val="32"/>
          <w:szCs w:val="32"/>
          <w:lang w:val="fr-CA"/>
        </w:rPr>
        <mc:AlternateContent>
          <mc:Choice Requires="wpg">
            <w:drawing>
              <wp:anchor distT="0" distB="0" distL="114300" distR="114300" simplePos="0" relativeHeight="251697152" behindDoc="1" locked="0" layoutInCell="1" allowOverlap="1" wp14:anchorId="2AFB3626" wp14:editId="58E75585">
                <wp:simplePos x="0" y="0"/>
                <wp:positionH relativeFrom="column">
                  <wp:posOffset>2841625</wp:posOffset>
                </wp:positionH>
                <wp:positionV relativeFrom="paragraph">
                  <wp:posOffset>891540</wp:posOffset>
                </wp:positionV>
                <wp:extent cx="3533775" cy="1190625"/>
                <wp:effectExtent l="0" t="0" r="9525" b="9525"/>
                <wp:wrapTight wrapText="bothSides">
                  <wp:wrapPolygon edited="0">
                    <wp:start x="466" y="0"/>
                    <wp:lineTo x="0" y="1382"/>
                    <wp:lineTo x="0" y="20045"/>
                    <wp:lineTo x="466" y="21427"/>
                    <wp:lineTo x="21076" y="21427"/>
                    <wp:lineTo x="21542" y="20045"/>
                    <wp:lineTo x="21542" y="1382"/>
                    <wp:lineTo x="21076" y="0"/>
                    <wp:lineTo x="466" y="0"/>
                  </wp:wrapPolygon>
                </wp:wrapTight>
                <wp:docPr id="9" name="Groupe 9" descr="Logo de Réadaptation visuelle Canada sur un fond cyan."/>
                <wp:cNvGraphicFramePr/>
                <a:graphic xmlns:a="http://schemas.openxmlformats.org/drawingml/2006/main">
                  <a:graphicData uri="http://schemas.microsoft.com/office/word/2010/wordprocessingGroup">
                    <wpg:wgp>
                      <wpg:cNvGrpSpPr/>
                      <wpg:grpSpPr>
                        <a:xfrm>
                          <a:off x="0" y="0"/>
                          <a:ext cx="3533775" cy="1190625"/>
                          <a:chOff x="0" y="0"/>
                          <a:chExt cx="3533775" cy="1190625"/>
                        </a:xfrm>
                      </wpg:grpSpPr>
                      <wps:wsp>
                        <wps:cNvPr id="5" name="Rectangle : coins arrondis 5"/>
                        <wps:cNvSpPr/>
                        <wps:spPr>
                          <a:xfrm>
                            <a:off x="0" y="0"/>
                            <a:ext cx="3533775" cy="1190625"/>
                          </a:xfrm>
                          <a:prstGeom prst="roundRect">
                            <a:avLst/>
                          </a:prstGeom>
                          <a:solidFill>
                            <a:srgbClr val="5FB4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Une image contenant texte&#10;&#10;Description générée automatiquement"/>
                          <pic:cNvPicPr>
                            <a:picLocks noChangeAspect="1"/>
                          </pic:cNvPicPr>
                        </pic:nvPicPr>
                        <pic:blipFill rotWithShape="1">
                          <a:blip r:embed="rId13" cstate="print">
                            <a:extLst>
                              <a:ext uri="{28A0092B-C50C-407E-A947-70E740481C1C}">
                                <a14:useLocalDpi xmlns:a14="http://schemas.microsoft.com/office/drawing/2010/main" val="0"/>
                              </a:ext>
                            </a:extLst>
                          </a:blip>
                          <a:srcRect l="42948" r="1443"/>
                          <a:stretch/>
                        </pic:blipFill>
                        <pic:spPr bwMode="auto">
                          <a:xfrm>
                            <a:off x="57150" y="19050"/>
                            <a:ext cx="3305175" cy="1097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111A5E1" id="Groupe 9" o:spid="_x0000_s1026" alt="Logo de Réadaptation visuelle Canada sur un fond cyan." style="position:absolute;margin-left:223.75pt;margin-top:70.2pt;width:278.25pt;height:93.75pt;z-index:-251619328" coordsize="3533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">
                <v:roundrect id="Rectangle : coins arrondis 5" o:spid="_x0000_s1027" style="position:absolute;width:35337;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" fillcolor="#5fb4e5"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alt="Une image contenant texte&#10;&#10;Description générée automatiquement" style="position:absolute;left:571;top:190;width:33052;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">
                  <v:imagedata r:id="rId14" o:title="Une image contenant texte&#10;&#10;Description générée automatiquement" cropleft="28146f" cropright="946f"/>
                </v:shape>
                <w10:wrap type="tight"/>
              </v:group>
            </w:pict>
          </mc:Fallback>
        </mc:AlternateContent>
      </w:r>
      <w:r w:rsidR="002C56E6" w:rsidRPr="00650A7F">
        <w:rPr>
          <w:rStyle w:val="cf01"/>
          <w:rFonts w:ascii="Arial" w:hAnsi="Arial" w:cs="Arial"/>
          <w:sz w:val="24"/>
          <w:szCs w:val="24"/>
          <w:lang w:val="fr-CA"/>
        </w:rPr>
        <w:t>Réadaptation en déficience visuelle est un organisme de soins de santé a</w:t>
      </w:r>
      <w:r w:rsidR="00FD2EC4" w:rsidRPr="00650A7F">
        <w:rPr>
          <w:rStyle w:val="cf01"/>
          <w:rFonts w:ascii="Arial" w:hAnsi="Arial" w:cs="Arial"/>
          <w:sz w:val="24"/>
          <w:szCs w:val="24"/>
          <w:lang w:val="fr-CA"/>
        </w:rPr>
        <w:t>ccrédité</w:t>
      </w:r>
      <w:r w:rsidR="002C56E6" w:rsidRPr="00650A7F">
        <w:rPr>
          <w:rStyle w:val="cf01"/>
          <w:rFonts w:ascii="Arial" w:hAnsi="Arial" w:cs="Arial"/>
          <w:sz w:val="24"/>
          <w:szCs w:val="24"/>
          <w:lang w:val="fr-CA"/>
        </w:rPr>
        <w:t xml:space="preserve"> et financé par les gouvernements provinciaux (sauf au Québec</w:t>
      </w:r>
      <w:proofErr w:type="gramStart"/>
      <w:r w:rsidR="002C56E6" w:rsidRPr="00650A7F">
        <w:rPr>
          <w:rStyle w:val="cf01"/>
          <w:rFonts w:ascii="Arial" w:hAnsi="Arial" w:cs="Arial"/>
          <w:sz w:val="24"/>
          <w:szCs w:val="24"/>
          <w:lang w:val="fr-CA"/>
        </w:rPr>
        <w:t xml:space="preserve">), </w:t>
      </w:r>
      <w:bookmarkStart w:id="29" w:name="lt_pId022"/>
      <w:r w:rsidR="00191D3E" w:rsidRPr="00650A7F">
        <w:rPr>
          <w:rStyle w:val="cf01"/>
          <w:rFonts w:ascii="Arial" w:hAnsi="Arial" w:cs="Arial"/>
          <w:sz w:val="24"/>
          <w:szCs w:val="24"/>
          <w:lang w:val="fr-CA"/>
        </w:rPr>
        <w:t xml:space="preserve"> </w:t>
      </w:r>
      <w:bookmarkStart w:id="30" w:name="lt_pId023"/>
      <w:bookmarkEnd w:id="29"/>
      <w:r w:rsidR="002C56E6" w:rsidRPr="00650A7F">
        <w:rPr>
          <w:rStyle w:val="cf01"/>
          <w:rFonts w:ascii="Arial" w:hAnsi="Arial" w:cs="Arial"/>
          <w:sz w:val="24"/>
          <w:szCs w:val="24"/>
          <w:lang w:val="fr-CA"/>
        </w:rPr>
        <w:t>avec</w:t>
      </w:r>
      <w:proofErr w:type="gramEnd"/>
      <w:r w:rsidR="002C56E6" w:rsidRPr="00650A7F">
        <w:rPr>
          <w:rStyle w:val="cf01"/>
          <w:rFonts w:ascii="Arial" w:hAnsi="Arial" w:cs="Arial"/>
          <w:sz w:val="24"/>
          <w:szCs w:val="24"/>
          <w:lang w:val="fr-CA"/>
        </w:rPr>
        <w:t xml:space="preserve"> une équipe passionnée de professionnels certifiés. L’organisme fournit des </w:t>
      </w:r>
      <w:r w:rsidR="002C56E6" w:rsidRPr="00650A7F">
        <w:rPr>
          <w:rStyle w:val="cf01"/>
          <w:rFonts w:ascii="Arial" w:hAnsi="Arial" w:cs="Arial"/>
          <w:b/>
          <w:bCs/>
          <w:sz w:val="24"/>
          <w:szCs w:val="24"/>
          <w:lang w:val="fr-CA"/>
        </w:rPr>
        <w:t>services de réadaptation</w:t>
      </w:r>
      <w:r w:rsidR="002C56E6" w:rsidRPr="00650A7F">
        <w:rPr>
          <w:rStyle w:val="cf01"/>
          <w:rFonts w:ascii="Arial" w:hAnsi="Arial" w:cs="Arial"/>
          <w:sz w:val="24"/>
          <w:szCs w:val="24"/>
          <w:lang w:val="fr-CA"/>
        </w:rPr>
        <w:t xml:space="preserve"> professionnels, de qualité et durables aux Canadiens vivant avec une perte de vision, maintenant et à l’avenir.</w:t>
      </w:r>
    </w:p>
    <w:p w14:paraId="3022C56C" w14:textId="28785FD2" w:rsidR="00C61562" w:rsidRPr="00650A7F" w:rsidRDefault="00D75A2A" w:rsidP="006379AA">
      <w:pPr>
        <w:pStyle w:val="pf0"/>
        <w:spacing w:before="0" w:beforeAutospacing="0" w:after="120" w:afterAutospacing="0"/>
        <w:rPr>
          <w:rFonts w:ascii="Arial" w:hAnsi="Arial" w:cs="Arial"/>
          <w:lang w:val="fr-CA"/>
        </w:rPr>
      </w:pPr>
      <w:bookmarkStart w:id="31" w:name="lt_pId024"/>
      <w:bookmarkEnd w:id="30"/>
      <w:r w:rsidRPr="00650A7F">
        <w:rPr>
          <w:rStyle w:val="cf01"/>
          <w:rFonts w:ascii="Arial" w:hAnsi="Arial" w:cs="Arial"/>
          <w:sz w:val="24"/>
          <w:szCs w:val="24"/>
          <w:lang w:val="fr-CA"/>
        </w:rPr>
        <w:t xml:space="preserve">Les services comprennent : </w:t>
      </w:r>
      <w:bookmarkEnd w:id="31"/>
    </w:p>
    <w:p w14:paraId="5C08F537"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 xml:space="preserve">Services en basse vision </w:t>
      </w:r>
    </w:p>
    <w:p w14:paraId="5EB43764"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Habiletés essentielles de la vie quotidienne</w:t>
      </w:r>
    </w:p>
    <w:p w14:paraId="42BDCD32"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Orientation et mobilité</w:t>
      </w:r>
    </w:p>
    <w:p w14:paraId="0675D727"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Services aux enfants et aux familles</w:t>
      </w:r>
    </w:p>
    <w:p w14:paraId="71CB9A6D"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Services de technologies adaptées</w:t>
      </w:r>
    </w:p>
    <w:p w14:paraId="2AF04EB2" w14:textId="77777777" w:rsidR="00D75A2A" w:rsidRPr="00650A7F" w:rsidRDefault="00D75A2A" w:rsidP="00D75A2A">
      <w:pPr>
        <w:pStyle w:val="ListParagraph"/>
        <w:numPr>
          <w:ilvl w:val="0"/>
          <w:numId w:val="2"/>
        </w:numPr>
        <w:spacing w:after="20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Mesures d’adaptation en milieu de travail</w:t>
      </w:r>
    </w:p>
    <w:p w14:paraId="6BE8F534" w14:textId="53264893" w:rsidR="00D75A2A" w:rsidRDefault="00D75A2A" w:rsidP="007E7014">
      <w:pPr>
        <w:pStyle w:val="pf0"/>
        <w:spacing w:before="0" w:beforeAutospacing="0" w:after="160" w:afterAutospacing="0"/>
        <w:rPr>
          <w:rStyle w:val="cf01"/>
          <w:rFonts w:ascii="Arial" w:hAnsi="Arial" w:cs="Arial"/>
          <w:sz w:val="24"/>
          <w:szCs w:val="24"/>
          <w:lang w:val="fr-CA"/>
        </w:rPr>
      </w:pPr>
      <w:r w:rsidRPr="00650A7F">
        <w:rPr>
          <w:rStyle w:val="cf01"/>
          <w:rFonts w:ascii="Arial" w:hAnsi="Arial" w:cs="Arial"/>
          <w:sz w:val="24"/>
          <w:szCs w:val="24"/>
          <w:lang w:val="fr-CA"/>
        </w:rPr>
        <w:t xml:space="preserve">Pour de plus amples informations, visitez </w:t>
      </w:r>
      <w:hyperlink r:id="rId15" w:history="1">
        <w:r w:rsidRPr="00650A7F">
          <w:rPr>
            <w:rStyle w:val="Hyperlink"/>
            <w:rFonts w:ascii="Arial" w:hAnsi="Arial" w:cs="Arial"/>
            <w:lang w:val="fr-CA"/>
          </w:rPr>
          <w:t>visionlossrehab.ca/</w:t>
        </w:r>
        <w:proofErr w:type="spellStart"/>
        <w:r w:rsidRPr="00650A7F">
          <w:rPr>
            <w:rStyle w:val="Hyperlink"/>
            <w:rFonts w:ascii="Arial" w:hAnsi="Arial" w:cs="Arial"/>
            <w:lang w:val="fr-CA"/>
          </w:rPr>
          <w:t>fr</w:t>
        </w:r>
      </w:hyperlink>
      <w:r w:rsidRPr="00650A7F">
        <w:rPr>
          <w:rStyle w:val="cf01"/>
          <w:rFonts w:ascii="Arial" w:hAnsi="Arial" w:cs="Arial"/>
          <w:sz w:val="24"/>
          <w:szCs w:val="24"/>
          <w:lang w:val="fr-CA"/>
        </w:rPr>
        <w:t>.</w:t>
      </w:r>
      <w:proofErr w:type="spellEnd"/>
    </w:p>
    <w:p w14:paraId="23095D5C" w14:textId="77777777" w:rsidR="009A6D2A" w:rsidRPr="00650A7F" w:rsidRDefault="009A6D2A" w:rsidP="007E7014">
      <w:pPr>
        <w:pStyle w:val="pf0"/>
        <w:spacing w:before="0" w:beforeAutospacing="0" w:after="160" w:afterAutospacing="0"/>
        <w:rPr>
          <w:rStyle w:val="cf01"/>
          <w:rFonts w:ascii="Arial" w:hAnsi="Arial" w:cs="Arial"/>
          <w:sz w:val="24"/>
          <w:szCs w:val="24"/>
          <w:lang w:val="fr-CA"/>
        </w:rPr>
      </w:pPr>
    </w:p>
    <w:p w14:paraId="3C3582E6" w14:textId="02803C55" w:rsidR="00FA7510" w:rsidRPr="00650A7F" w:rsidRDefault="003E2B9C" w:rsidP="00AB1170">
      <w:pPr>
        <w:pStyle w:val="Heading3"/>
        <w:rPr>
          <w:rStyle w:val="eop"/>
          <w:rFonts w:ascii="Arial Black" w:hAnsi="Arial Black"/>
          <w:b w:val="0"/>
          <w:bCs/>
          <w:sz w:val="32"/>
          <w:szCs w:val="32"/>
          <w:lang w:val="fr-CA"/>
        </w:rPr>
      </w:pPr>
      <w:bookmarkStart w:id="32" w:name="lt_pId031"/>
      <w:bookmarkStart w:id="33" w:name="_Toc98234149"/>
      <w:bookmarkStart w:id="34" w:name="_Toc108038168"/>
      <w:r w:rsidRPr="00650A7F">
        <w:rPr>
          <w:rStyle w:val="eop"/>
          <w:rFonts w:ascii="Arial Black" w:hAnsi="Arial Black"/>
          <w:b w:val="0"/>
          <w:bCs/>
          <w:sz w:val="32"/>
          <w:szCs w:val="32"/>
          <w:lang w:val="fr-CA"/>
        </w:rPr>
        <w:t xml:space="preserve">Services </w:t>
      </w:r>
      <w:r w:rsidR="00D75A2A" w:rsidRPr="00650A7F">
        <w:rPr>
          <w:rStyle w:val="eop"/>
          <w:rFonts w:ascii="Arial Black" w:hAnsi="Arial Black"/>
          <w:b w:val="0"/>
          <w:bCs/>
          <w:sz w:val="32"/>
          <w:szCs w:val="32"/>
          <w:lang w:val="fr-CA"/>
        </w:rPr>
        <w:t>Communautaires</w:t>
      </w:r>
      <w:r w:rsidRPr="00650A7F">
        <w:rPr>
          <w:rStyle w:val="eop"/>
          <w:rFonts w:ascii="Arial Black" w:hAnsi="Arial Black"/>
          <w:b w:val="0"/>
          <w:bCs/>
          <w:sz w:val="32"/>
          <w:szCs w:val="32"/>
          <w:lang w:val="fr-CA"/>
        </w:rPr>
        <w:t xml:space="preserve"> </w:t>
      </w:r>
      <w:proofErr w:type="spellStart"/>
      <w:r w:rsidRPr="00650A7F">
        <w:rPr>
          <w:rStyle w:val="eop"/>
          <w:rFonts w:ascii="Arial Black" w:hAnsi="Arial Black"/>
          <w:b w:val="0"/>
          <w:bCs/>
          <w:sz w:val="32"/>
          <w:szCs w:val="32"/>
          <w:lang w:val="fr-CA"/>
        </w:rPr>
        <w:t>Surdicécité</w:t>
      </w:r>
      <w:proofErr w:type="spellEnd"/>
      <w:r w:rsidRPr="00650A7F">
        <w:rPr>
          <w:rStyle w:val="eop"/>
          <w:rFonts w:ascii="Arial Black" w:hAnsi="Arial Black"/>
          <w:b w:val="0"/>
          <w:bCs/>
          <w:sz w:val="32"/>
          <w:szCs w:val="32"/>
          <w:lang w:val="fr-CA"/>
        </w:rPr>
        <w:t xml:space="preserve"> d’INCA</w:t>
      </w:r>
      <w:bookmarkEnd w:id="32"/>
      <w:bookmarkEnd w:id="33"/>
      <w:bookmarkEnd w:id="34"/>
      <w:r w:rsidR="008C19B4" w:rsidRPr="00650A7F">
        <w:rPr>
          <w:rStyle w:val="eop"/>
          <w:rFonts w:ascii="Arial Black" w:hAnsi="Arial Black"/>
          <w:b w:val="0"/>
          <w:bCs/>
          <w:sz w:val="32"/>
          <w:szCs w:val="32"/>
          <w:lang w:val="fr-CA"/>
        </w:rPr>
        <w:t xml:space="preserve"> </w:t>
      </w:r>
    </w:p>
    <w:p w14:paraId="45E51826" w14:textId="3335D7BE" w:rsidR="000C57F1" w:rsidRPr="00650A7F" w:rsidRDefault="00BC2409" w:rsidP="007C2145">
      <w:pPr>
        <w:pStyle w:val="pf0"/>
        <w:spacing w:before="0" w:beforeAutospacing="0" w:after="120" w:afterAutospacing="0"/>
        <w:rPr>
          <w:rFonts w:ascii="Arial" w:hAnsi="Arial" w:cs="Arial"/>
          <w:lang w:val="fr-CA"/>
        </w:rPr>
      </w:pPr>
      <w:r>
        <w:rPr>
          <w:rFonts w:ascii="Arial" w:hAnsi="Arial" w:cs="Arial"/>
          <w:noProof/>
          <w:lang w:val="fr-CA"/>
        </w:rPr>
        <mc:AlternateContent>
          <mc:Choice Requires="wpg">
            <w:drawing>
              <wp:anchor distT="0" distB="0" distL="114300" distR="114300" simplePos="0" relativeHeight="251699200" behindDoc="1" locked="0" layoutInCell="1" allowOverlap="1" wp14:anchorId="11B49FCB" wp14:editId="76EA6993">
                <wp:simplePos x="0" y="0"/>
                <wp:positionH relativeFrom="column">
                  <wp:posOffset>3038475</wp:posOffset>
                </wp:positionH>
                <wp:positionV relativeFrom="paragraph">
                  <wp:posOffset>78105</wp:posOffset>
                </wp:positionV>
                <wp:extent cx="3439160" cy="1219200"/>
                <wp:effectExtent l="0" t="0" r="8890" b="0"/>
                <wp:wrapTight wrapText="bothSides">
                  <wp:wrapPolygon edited="0">
                    <wp:start x="598" y="0"/>
                    <wp:lineTo x="0" y="1013"/>
                    <wp:lineTo x="0" y="19913"/>
                    <wp:lineTo x="479" y="21263"/>
                    <wp:lineTo x="21058" y="21263"/>
                    <wp:lineTo x="21536" y="19913"/>
                    <wp:lineTo x="21536" y="1350"/>
                    <wp:lineTo x="21058" y="0"/>
                    <wp:lineTo x="598" y="0"/>
                  </wp:wrapPolygon>
                </wp:wrapTight>
                <wp:docPr id="13" name="Groupe 13" descr="Logo de Service communautaires en surdicécit d'INCA sur un fond vert."/>
                <wp:cNvGraphicFramePr/>
                <a:graphic xmlns:a="http://schemas.openxmlformats.org/drawingml/2006/main">
                  <a:graphicData uri="http://schemas.microsoft.com/office/word/2010/wordprocessingGroup">
                    <wpg:wgp>
                      <wpg:cNvGrpSpPr/>
                      <wpg:grpSpPr>
                        <a:xfrm>
                          <a:off x="0" y="0"/>
                          <a:ext cx="3439160" cy="1219200"/>
                          <a:chOff x="1" y="85725"/>
                          <a:chExt cx="3439236" cy="1219200"/>
                        </a:xfrm>
                      </wpg:grpSpPr>
                      <wps:wsp>
                        <wps:cNvPr id="11" name="Rectangle : coins arrondis 11"/>
                        <wps:cNvSpPr/>
                        <wps:spPr>
                          <a:xfrm>
                            <a:off x="1" y="85725"/>
                            <a:ext cx="3439236" cy="1219200"/>
                          </a:xfrm>
                          <a:prstGeom prst="roundRect">
                            <a:avLst/>
                          </a:prstGeom>
                          <a:solidFill>
                            <a:srgbClr val="78BE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Image 10" descr="Une image contenant texte&#10;&#10;Description générée automatiquemen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09576" y="195266"/>
                            <a:ext cx="2771775" cy="1003614"/>
                          </a:xfrm>
                          <a:prstGeom prst="rect">
                            <a:avLst/>
                          </a:prstGeom>
                        </pic:spPr>
                      </pic:pic>
                    </wpg:wgp>
                  </a:graphicData>
                </a:graphic>
                <wp14:sizeRelH relativeFrom="margin">
                  <wp14:pctWidth>0</wp14:pctWidth>
                </wp14:sizeRelH>
              </wp:anchor>
            </w:drawing>
          </mc:Choice>
          <mc:Fallback>
            <w:pict>
              <v:group w14:anchorId="4FED0379" id="Groupe 13" o:spid="_x0000_s1026" alt="Logo de Service communautaires en surdicécit d'INCA sur un fond vert." style="position:absolute;margin-left:239.25pt;margin-top:6.15pt;width:270.8pt;height:96pt;z-index:-251617280;mso-width-relative:margin" coordorigin=",857" coordsize="34392,12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">
                <v:roundrect id="Rectangle : coins arrondis 11" o:spid="_x0000_s1027" style="position:absolute;top:857;width:3439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" fillcolor="#78be20" stroked="f" strokeweight="1pt">
                  <v:stroke joinstyle="miter"/>
                </v:roundrect>
                <v:shape id="Image 10" o:spid="_x0000_s1028" type="#_x0000_t75" alt="Une image contenant texte&#10;&#10;Description générée automatiquement" style="position:absolute;left:4095;top:1952;width:27718;height:1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">
                  <v:imagedata r:id="rId17" o:title="Une image contenant texte&#10;&#10;Description générée automatiquement"/>
                </v:shape>
                <w10:wrap type="tight"/>
              </v:group>
            </w:pict>
          </mc:Fallback>
        </mc:AlternateContent>
      </w:r>
      <w:r w:rsidR="007C2145" w:rsidRPr="00650A7F">
        <w:rPr>
          <w:rStyle w:val="cf01"/>
          <w:rFonts w:ascii="Arial" w:hAnsi="Arial" w:cs="Arial"/>
          <w:sz w:val="24"/>
          <w:szCs w:val="24"/>
          <w:lang w:val="fr-CA"/>
        </w:rPr>
        <w:t xml:space="preserve">Les Services communautaires </w:t>
      </w:r>
      <w:proofErr w:type="spellStart"/>
      <w:r w:rsidR="007C2145" w:rsidRPr="00650A7F">
        <w:rPr>
          <w:rStyle w:val="cf01"/>
          <w:rFonts w:ascii="Arial" w:hAnsi="Arial" w:cs="Arial"/>
          <w:sz w:val="24"/>
          <w:szCs w:val="24"/>
          <w:lang w:val="fr-CA"/>
        </w:rPr>
        <w:t>Surdicécité</w:t>
      </w:r>
      <w:proofErr w:type="spellEnd"/>
      <w:r w:rsidR="007C2145" w:rsidRPr="00650A7F">
        <w:rPr>
          <w:rStyle w:val="cf01"/>
          <w:rFonts w:ascii="Arial" w:hAnsi="Arial" w:cs="Arial"/>
          <w:sz w:val="24"/>
          <w:szCs w:val="24"/>
          <w:lang w:val="fr-CA"/>
        </w:rPr>
        <w:t xml:space="preserve"> d’INCA sont un des principaux </w:t>
      </w:r>
      <w:r w:rsidR="007C2145" w:rsidRPr="004920F8">
        <w:rPr>
          <w:rStyle w:val="cf01"/>
          <w:rFonts w:ascii="Arial" w:hAnsi="Arial" w:cs="Arial"/>
          <w:b/>
          <w:bCs/>
          <w:sz w:val="24"/>
          <w:szCs w:val="24"/>
          <w:lang w:val="fr-CA"/>
        </w:rPr>
        <w:t xml:space="preserve">fournisseurs de soutien spécialisé et de services d’urgence pour </w:t>
      </w:r>
      <w:r w:rsidR="004920F8" w:rsidRPr="004920F8">
        <w:rPr>
          <w:rStyle w:val="cf01"/>
          <w:rFonts w:ascii="Arial" w:hAnsi="Arial" w:cs="Arial"/>
          <w:b/>
          <w:bCs/>
          <w:sz w:val="24"/>
          <w:szCs w:val="24"/>
          <w:lang w:val="fr-CA"/>
        </w:rPr>
        <w:t xml:space="preserve">les </w:t>
      </w:r>
      <w:r w:rsidR="007C2145" w:rsidRPr="004920F8">
        <w:rPr>
          <w:rStyle w:val="cf01"/>
          <w:rFonts w:ascii="Arial" w:hAnsi="Arial" w:cs="Arial"/>
          <w:b/>
          <w:bCs/>
          <w:sz w:val="24"/>
          <w:szCs w:val="24"/>
          <w:lang w:val="fr-CA"/>
        </w:rPr>
        <w:t>personnes sourdes-aveugles au Canada</w:t>
      </w:r>
      <w:r w:rsidR="007C2145" w:rsidRPr="00650A7F">
        <w:rPr>
          <w:rStyle w:val="cf01"/>
          <w:rFonts w:ascii="Arial" w:hAnsi="Arial" w:cs="Arial"/>
          <w:sz w:val="24"/>
          <w:szCs w:val="24"/>
          <w:lang w:val="fr-CA"/>
        </w:rPr>
        <w:t>. Nos services aident les personnes sourdes-aveugles à maximiser leur autonomie et leur participation au monde qui les entoure.</w:t>
      </w:r>
      <w:bookmarkStart w:id="35" w:name="lt_pId034"/>
      <w:r w:rsidR="00FD2EC4" w:rsidRPr="00650A7F">
        <w:rPr>
          <w:rStyle w:val="cf01"/>
          <w:rFonts w:ascii="Arial" w:hAnsi="Arial" w:cs="Arial"/>
          <w:sz w:val="24"/>
          <w:szCs w:val="24"/>
          <w:lang w:val="fr-CA"/>
        </w:rPr>
        <w:t xml:space="preserve"> </w:t>
      </w:r>
      <w:r w:rsidR="007C2145" w:rsidRPr="00650A7F">
        <w:rPr>
          <w:rStyle w:val="cf01"/>
          <w:rFonts w:ascii="Arial" w:hAnsi="Arial" w:cs="Arial"/>
          <w:sz w:val="24"/>
          <w:szCs w:val="24"/>
          <w:lang w:val="fr-CA"/>
        </w:rPr>
        <w:t>Ils</w:t>
      </w:r>
      <w:r w:rsidR="005B0A91" w:rsidRPr="00650A7F">
        <w:rPr>
          <w:rStyle w:val="cf01"/>
          <w:rFonts w:ascii="Arial" w:hAnsi="Arial" w:cs="Arial"/>
          <w:sz w:val="24"/>
          <w:szCs w:val="24"/>
          <w:lang w:val="fr-CA"/>
        </w:rPr>
        <w:t xml:space="preserve"> comprennent  :</w:t>
      </w:r>
      <w:bookmarkEnd w:id="35"/>
      <w:r w:rsidR="003E2B9C" w:rsidRPr="00650A7F">
        <w:rPr>
          <w:rStyle w:val="cf01"/>
          <w:rFonts w:ascii="Arial" w:hAnsi="Arial" w:cs="Arial"/>
          <w:sz w:val="24"/>
          <w:szCs w:val="24"/>
          <w:lang w:val="fr-CA"/>
        </w:rPr>
        <w:t> </w:t>
      </w:r>
    </w:p>
    <w:p w14:paraId="6C4C014A" w14:textId="1F8BFB74" w:rsidR="00D75A2A" w:rsidRPr="00650A7F" w:rsidRDefault="00D75A2A" w:rsidP="00D75A2A">
      <w:pPr>
        <w:pStyle w:val="ListParagraph"/>
        <w:numPr>
          <w:ilvl w:val="0"/>
          <w:numId w:val="3"/>
        </w:numPr>
        <w:spacing w:after="0" w:line="276" w:lineRule="auto"/>
        <w:rPr>
          <w:rStyle w:val="cf01"/>
          <w:rFonts w:ascii="Arial" w:eastAsia="Times New Roman" w:hAnsi="Arial" w:cs="Arial"/>
          <w:sz w:val="24"/>
          <w:szCs w:val="24"/>
        </w:rPr>
      </w:pPr>
      <w:r w:rsidRPr="003614A9">
        <w:rPr>
          <w:rStyle w:val="cf01"/>
          <w:rFonts w:ascii="Arial" w:eastAsia="Times New Roman" w:hAnsi="Arial" w:cs="Arial"/>
          <w:sz w:val="24"/>
          <w:szCs w:val="24"/>
          <w:lang w:val="fr-CA"/>
        </w:rPr>
        <w:t>Services d’intervention</w:t>
      </w:r>
      <w:r w:rsidRPr="00650A7F">
        <w:rPr>
          <w:rStyle w:val="cf01"/>
          <w:rFonts w:ascii="Arial" w:eastAsia="Times New Roman" w:hAnsi="Arial" w:cs="Arial"/>
          <w:sz w:val="24"/>
          <w:szCs w:val="24"/>
        </w:rPr>
        <w:t xml:space="preserve"> (ON, SK, C</w:t>
      </w:r>
      <w:r w:rsidR="00533282" w:rsidRPr="00650A7F">
        <w:rPr>
          <w:rStyle w:val="cf01"/>
          <w:rFonts w:ascii="Arial" w:eastAsia="Times New Roman" w:hAnsi="Arial" w:cs="Arial"/>
          <w:sz w:val="24"/>
          <w:szCs w:val="24"/>
        </w:rPr>
        <w:t>-</w:t>
      </w:r>
      <w:r w:rsidRPr="00650A7F">
        <w:rPr>
          <w:rStyle w:val="cf01"/>
          <w:rFonts w:ascii="Arial" w:eastAsia="Times New Roman" w:hAnsi="Arial" w:cs="Arial"/>
          <w:sz w:val="24"/>
          <w:szCs w:val="24"/>
        </w:rPr>
        <w:t>B) </w:t>
      </w:r>
    </w:p>
    <w:p w14:paraId="16FFF655" w14:textId="6B4DC758" w:rsidR="007C2145" w:rsidRPr="00650A7F" w:rsidRDefault="007C2145" w:rsidP="00D75A2A">
      <w:pPr>
        <w:pStyle w:val="ListParagraph"/>
        <w:numPr>
          <w:ilvl w:val="0"/>
          <w:numId w:val="3"/>
        </w:numPr>
        <w:spacing w:after="0" w:line="276" w:lineRule="auto"/>
        <w:rPr>
          <w:rFonts w:ascii="Arial" w:eastAsia="Times New Roman" w:hAnsi="Arial" w:cs="Arial"/>
          <w:sz w:val="24"/>
          <w:szCs w:val="24"/>
          <w:lang w:val="fr-CA"/>
        </w:rPr>
      </w:pPr>
      <w:r w:rsidRPr="00650A7F">
        <w:rPr>
          <w:rStyle w:val="cf01"/>
          <w:rFonts w:ascii="Arial" w:eastAsia="Times New Roman" w:hAnsi="Arial" w:cs="Arial"/>
          <w:sz w:val="24"/>
          <w:szCs w:val="24"/>
          <w:lang w:val="fr-CA"/>
        </w:rPr>
        <w:t>Services d'accompagnement d'urgenc</w:t>
      </w:r>
      <w:r w:rsidR="008C39EA">
        <w:rPr>
          <w:rStyle w:val="cf01"/>
          <w:rFonts w:ascii="Arial" w:eastAsia="Times New Roman" w:hAnsi="Arial" w:cs="Arial"/>
          <w:sz w:val="24"/>
          <w:szCs w:val="24"/>
          <w:lang w:val="fr-CA"/>
        </w:rPr>
        <w:t xml:space="preserve">e </w:t>
      </w:r>
      <w:r w:rsidR="008C39EA" w:rsidRPr="008C39EA">
        <w:rPr>
          <w:rStyle w:val="cf01"/>
          <w:rFonts w:ascii="Arial" w:eastAsia="Times New Roman" w:hAnsi="Arial" w:cs="Arial"/>
          <w:sz w:val="24"/>
          <w:szCs w:val="24"/>
          <w:lang w:val="fr-CA"/>
        </w:rPr>
        <w:t>(</w:t>
      </w:r>
      <w:r w:rsidR="008C39EA" w:rsidRPr="002C5D12">
        <w:rPr>
          <w:rStyle w:val="cf01"/>
          <w:rFonts w:ascii="Arial" w:hAnsi="Arial" w:cs="Arial"/>
          <w:sz w:val="24"/>
          <w:szCs w:val="24"/>
          <w:lang w:val="fr-CA"/>
        </w:rPr>
        <w:t>en anglais seulement)</w:t>
      </w:r>
    </w:p>
    <w:p w14:paraId="3ADA52BE" w14:textId="19C0D47B" w:rsidR="00D75A2A" w:rsidRPr="00650A7F" w:rsidRDefault="00D75A2A" w:rsidP="00D75A2A">
      <w:pPr>
        <w:pStyle w:val="ListParagraph"/>
        <w:numPr>
          <w:ilvl w:val="0"/>
          <w:numId w:val="3"/>
        </w:numPr>
        <w:spacing w:after="0" w:line="276" w:lineRule="auto"/>
        <w:rPr>
          <w:rStyle w:val="cf01"/>
          <w:rFonts w:ascii="Arial" w:eastAsia="Times New Roman" w:hAnsi="Arial" w:cs="Arial"/>
          <w:sz w:val="24"/>
          <w:szCs w:val="24"/>
          <w:lang w:val="fr-CA"/>
        </w:rPr>
      </w:pPr>
      <w:r w:rsidRPr="00650A7F">
        <w:rPr>
          <w:rStyle w:val="cf01"/>
          <w:rFonts w:ascii="Arial" w:eastAsia="Times New Roman" w:hAnsi="Arial" w:cs="Arial"/>
          <w:sz w:val="24"/>
          <w:szCs w:val="24"/>
          <w:lang w:val="fr-CA"/>
        </w:rPr>
        <w:t>Programme de littératie</w:t>
      </w:r>
      <w:r w:rsidR="00B639D7">
        <w:rPr>
          <w:rStyle w:val="cf01"/>
          <w:rFonts w:ascii="Arial" w:eastAsia="Times New Roman" w:hAnsi="Arial" w:cs="Arial"/>
          <w:sz w:val="24"/>
          <w:szCs w:val="24"/>
          <w:lang w:val="fr-CA"/>
        </w:rPr>
        <w:t xml:space="preserve"> </w:t>
      </w:r>
      <w:r w:rsidRPr="00650A7F">
        <w:rPr>
          <w:rStyle w:val="cf01"/>
          <w:rFonts w:ascii="Arial" w:eastAsia="Times New Roman" w:hAnsi="Arial" w:cs="Arial"/>
          <w:sz w:val="24"/>
          <w:szCs w:val="24"/>
          <w:lang w:val="fr-CA"/>
        </w:rPr>
        <w:t>(ON)</w:t>
      </w:r>
    </w:p>
    <w:p w14:paraId="6867AC5B" w14:textId="77777777" w:rsidR="00D75A2A" w:rsidRPr="00650A7F" w:rsidRDefault="00D75A2A" w:rsidP="00D75A2A">
      <w:pPr>
        <w:pStyle w:val="pf0"/>
        <w:spacing w:before="0" w:beforeAutospacing="0" w:after="160" w:afterAutospacing="0"/>
        <w:ind w:left="720"/>
        <w:rPr>
          <w:rStyle w:val="cf01"/>
          <w:rFonts w:ascii="Arial" w:hAnsi="Arial" w:cs="Arial"/>
          <w:sz w:val="24"/>
          <w:szCs w:val="24"/>
          <w:lang w:val="fr-CA"/>
        </w:rPr>
      </w:pPr>
    </w:p>
    <w:p w14:paraId="52218AA9" w14:textId="3188D82A" w:rsidR="00650A7F" w:rsidRDefault="007C2145" w:rsidP="00BA7AC9">
      <w:pPr>
        <w:pStyle w:val="pf0"/>
        <w:spacing w:before="0" w:beforeAutospacing="0" w:after="160" w:afterAutospacing="0"/>
        <w:rPr>
          <w:rStyle w:val="Hyperlink"/>
          <w:rFonts w:ascii="Arial" w:hAnsi="Arial" w:cs="Arial"/>
          <w:lang w:val="fr-CA"/>
        </w:rPr>
      </w:pPr>
      <w:bookmarkStart w:id="36" w:name="lt_pId038"/>
      <w:r w:rsidRPr="00650A7F">
        <w:rPr>
          <w:rStyle w:val="cf01"/>
          <w:rFonts w:ascii="Arial" w:hAnsi="Arial" w:cs="Arial"/>
          <w:sz w:val="24"/>
          <w:szCs w:val="24"/>
          <w:lang w:val="fr-CA"/>
        </w:rPr>
        <w:t>Pour de plus amples informations, visitez</w:t>
      </w:r>
      <w:r w:rsidRPr="00650A7F">
        <w:rPr>
          <w:lang w:val="fr-CA"/>
        </w:rPr>
        <w:t xml:space="preserve"> </w:t>
      </w:r>
      <w:bookmarkEnd w:id="36"/>
      <w:r w:rsidR="008C39EA">
        <w:rPr>
          <w:rFonts w:ascii="Arial" w:hAnsi="Arial" w:cs="Arial"/>
          <w:lang w:val="fr-CA"/>
        </w:rPr>
        <w:fldChar w:fldCharType="begin"/>
      </w:r>
      <w:r w:rsidR="008C39EA">
        <w:rPr>
          <w:rFonts w:ascii="Arial" w:hAnsi="Arial" w:cs="Arial"/>
          <w:lang w:val="fr-CA"/>
        </w:rPr>
        <w:instrText xml:space="preserve"> HYPERLINK "</w:instrText>
      </w:r>
      <w:r w:rsidR="008C39EA" w:rsidRPr="008C39EA">
        <w:rPr>
          <w:rFonts w:ascii="Arial" w:hAnsi="Arial" w:cs="Arial"/>
          <w:lang w:val="fr-CA"/>
        </w:rPr>
        <w:instrText>https://servicessurdicecite.ca/</w:instrText>
      </w:r>
      <w:r w:rsidR="008C39EA">
        <w:rPr>
          <w:rFonts w:ascii="Arial" w:hAnsi="Arial" w:cs="Arial"/>
          <w:lang w:val="fr-CA"/>
        </w:rPr>
        <w:instrText xml:space="preserve">" </w:instrText>
      </w:r>
      <w:r w:rsidR="008C39EA">
        <w:rPr>
          <w:rFonts w:ascii="Arial" w:hAnsi="Arial" w:cs="Arial"/>
          <w:lang w:val="fr-CA"/>
        </w:rPr>
        <w:fldChar w:fldCharType="separate"/>
      </w:r>
      <w:r w:rsidR="008C39EA" w:rsidRPr="006D4E1F">
        <w:rPr>
          <w:rStyle w:val="Hyperlink"/>
          <w:rFonts w:ascii="Arial" w:hAnsi="Arial" w:cs="Arial"/>
          <w:lang w:val="fr-CA"/>
        </w:rPr>
        <w:t>https://servicessurdicecite.ca/</w:t>
      </w:r>
      <w:r w:rsidR="008C39EA">
        <w:rPr>
          <w:rFonts w:ascii="Arial" w:hAnsi="Arial" w:cs="Arial"/>
          <w:lang w:val="fr-CA"/>
        </w:rPr>
        <w:fldChar w:fldCharType="end"/>
      </w:r>
      <w:r w:rsidR="008C39EA">
        <w:rPr>
          <w:rFonts w:ascii="Arial" w:hAnsi="Arial" w:cs="Arial"/>
          <w:lang w:val="fr-CA"/>
        </w:rPr>
        <w:t xml:space="preserve"> </w:t>
      </w:r>
    </w:p>
    <w:p w14:paraId="470103B0" w14:textId="77777777" w:rsidR="00650A7F" w:rsidRDefault="00650A7F">
      <w:pPr>
        <w:rPr>
          <w:rStyle w:val="Hyperlink"/>
          <w:rFonts w:ascii="Arial" w:eastAsia="Times New Roman" w:hAnsi="Arial" w:cs="Arial"/>
          <w:sz w:val="24"/>
          <w:szCs w:val="24"/>
          <w:lang w:val="fr-CA"/>
        </w:rPr>
      </w:pPr>
      <w:r>
        <w:rPr>
          <w:rStyle w:val="Hyperlink"/>
          <w:rFonts w:ascii="Arial" w:hAnsi="Arial" w:cs="Arial"/>
          <w:lang w:val="fr-CA"/>
        </w:rPr>
        <w:br w:type="page"/>
      </w:r>
    </w:p>
    <w:bookmarkStart w:id="37" w:name="_Toc105492467"/>
    <w:bookmarkStart w:id="38" w:name="_Toc107836903"/>
    <w:bookmarkStart w:id="39" w:name="_Toc108038169"/>
    <w:p w14:paraId="6BD147AA" w14:textId="53939FAA" w:rsidR="00AB1170" w:rsidRPr="00B639D7" w:rsidRDefault="00BA7AC9" w:rsidP="00552A45">
      <w:pPr>
        <w:pStyle w:val="Heading2"/>
        <w:rPr>
          <w:rFonts w:ascii="Arial Black" w:hAnsi="Arial Black"/>
          <w:sz w:val="40"/>
          <w:szCs w:val="40"/>
          <w:lang w:val="fr-CA"/>
        </w:rPr>
      </w:pPr>
      <w:r w:rsidRPr="00B639D7">
        <w:rPr>
          <w:b w:val="0"/>
          <w:bCs w:val="0"/>
          <w:noProof/>
          <w:lang w:val="fr-CA"/>
        </w:rPr>
        <w:lastRenderedPageBreak/>
        <mc:AlternateContent>
          <mc:Choice Requires="wps">
            <w:drawing>
              <wp:anchor distT="0" distB="0" distL="114300" distR="114300" simplePos="0" relativeHeight="251663360" behindDoc="1" locked="0" layoutInCell="1" allowOverlap="1" wp14:anchorId="6C95F40C" wp14:editId="26CB610D">
                <wp:simplePos x="0" y="0"/>
                <wp:positionH relativeFrom="page">
                  <wp:posOffset>19050</wp:posOffset>
                </wp:positionH>
                <wp:positionV relativeFrom="paragraph">
                  <wp:posOffset>-50639</wp:posOffset>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68B92C" id="Rectangle 12" o:spid="_x0000_s1026" alt="&quot;&quot;" style="position:absolute;margin-left:1.5pt;margin-top:-4pt;width:612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" fillcolor="#fff200" stroked="f" strokeweight="1pt">
                <w10:wrap anchorx="page"/>
              </v:rect>
            </w:pict>
          </mc:Fallback>
        </mc:AlternateContent>
      </w:r>
      <w:bookmarkEnd w:id="37"/>
      <w:bookmarkEnd w:id="38"/>
      <w:r w:rsidR="002F09D2" w:rsidRPr="00B639D7">
        <w:rPr>
          <w:rFonts w:ascii="Arial Black" w:hAnsi="Arial Black"/>
          <w:sz w:val="40"/>
          <w:szCs w:val="40"/>
          <w:lang w:val="fr-CA"/>
        </w:rPr>
        <w:t>Comprendre la cécité</w:t>
      </w:r>
      <w:bookmarkEnd w:id="39"/>
    </w:p>
    <w:p w14:paraId="06319C85" w14:textId="77777777" w:rsidR="00CE024B" w:rsidRDefault="00CE024B" w:rsidP="00CE024B">
      <w:pPr>
        <w:rPr>
          <w:rStyle w:val="normaltextrun"/>
          <w:rFonts w:ascii="Arial" w:eastAsia="Times New Roman" w:hAnsi="Arial" w:cs="Arial"/>
          <w:color w:val="000000"/>
          <w:position w:val="-1"/>
          <w:sz w:val="24"/>
          <w:szCs w:val="24"/>
          <w:lang w:val="fr-CA"/>
        </w:rPr>
      </w:pPr>
      <w:bookmarkStart w:id="40" w:name="lt_pId042"/>
    </w:p>
    <w:p w14:paraId="6FB9F57D" w14:textId="2EE99700" w:rsidR="00CE024B" w:rsidRDefault="00CE024B" w:rsidP="00CE024B">
      <w:pPr>
        <w:rPr>
          <w:rStyle w:val="normaltextrun"/>
          <w:rFonts w:ascii="Arial" w:eastAsia="Times New Roman" w:hAnsi="Arial" w:cs="Arial"/>
          <w:b/>
          <w:bCs/>
          <w:color w:val="000000"/>
          <w:position w:val="-1"/>
          <w:sz w:val="24"/>
          <w:szCs w:val="24"/>
          <w:lang w:val="fr-CA"/>
        </w:rPr>
      </w:pPr>
      <w:r>
        <w:rPr>
          <w:rStyle w:val="normaltextrun"/>
          <w:rFonts w:ascii="Arial" w:eastAsia="Times New Roman" w:hAnsi="Arial" w:cs="Arial"/>
          <w:color w:val="000000"/>
          <w:position w:val="-1"/>
          <w:sz w:val="24"/>
          <w:szCs w:val="24"/>
          <w:lang w:val="fr-CA"/>
        </w:rPr>
        <w:t>A</w:t>
      </w:r>
      <w:r w:rsidRPr="007906C5">
        <w:rPr>
          <w:rStyle w:val="normaltextrun"/>
          <w:rFonts w:ascii="Arial" w:eastAsia="Times New Roman" w:hAnsi="Arial" w:cs="Arial"/>
          <w:color w:val="000000"/>
          <w:position w:val="-1"/>
          <w:sz w:val="24"/>
          <w:szCs w:val="24"/>
          <w:lang w:val="fr-CA"/>
        </w:rPr>
        <w:t xml:space="preserve">ctuellement, </w:t>
      </w:r>
      <w:r w:rsidRPr="00EC4C53">
        <w:rPr>
          <w:rFonts w:ascii="Arial" w:hAnsi="Arial" w:cs="Arial"/>
          <w:b/>
          <w:bCs/>
          <w:sz w:val="24"/>
          <w:szCs w:val="24"/>
          <w:lang w:val="fr-CA"/>
        </w:rPr>
        <w:t>1</w:t>
      </w:r>
      <w:r w:rsidR="00B23E4D">
        <w:rPr>
          <w:rFonts w:ascii="Arial" w:hAnsi="Arial" w:cs="Arial"/>
          <w:b/>
          <w:bCs/>
          <w:sz w:val="24"/>
          <w:szCs w:val="24"/>
          <w:lang w:val="fr-CA"/>
        </w:rPr>
        <w:t>,5 million</w:t>
      </w:r>
      <w:r w:rsidRPr="00EC4C53">
        <w:rPr>
          <w:rFonts w:ascii="Arial" w:hAnsi="Arial" w:cs="Arial"/>
          <w:b/>
          <w:bCs/>
          <w:sz w:val="24"/>
          <w:szCs w:val="24"/>
          <w:lang w:val="fr-CA"/>
        </w:rPr>
        <w:t xml:space="preserve"> de personnes vivent avec une limitation visuelle</w:t>
      </w:r>
      <w:r w:rsidRPr="00EC4C53">
        <w:rPr>
          <w:rFonts w:ascii="Arial" w:hAnsi="Arial" w:cs="Arial"/>
          <w:sz w:val="24"/>
          <w:szCs w:val="24"/>
          <w:lang w:val="fr-CA"/>
        </w:rPr>
        <w:t xml:space="preserve"> au Canada, 500 000 vivent avec une limitation visuelle significative</w:t>
      </w:r>
      <w:r>
        <w:rPr>
          <w:rFonts w:ascii="Arial" w:hAnsi="Arial" w:cs="Arial"/>
          <w:sz w:val="24"/>
          <w:szCs w:val="24"/>
          <w:lang w:val="fr-CA"/>
        </w:rPr>
        <w:t xml:space="preserve"> et </w:t>
      </w:r>
      <w:r w:rsidRPr="007906C5">
        <w:rPr>
          <w:rFonts w:ascii="Arial" w:hAnsi="Arial" w:cs="Arial"/>
          <w:b/>
          <w:bCs/>
          <w:sz w:val="24"/>
          <w:szCs w:val="24"/>
          <w:lang w:val="fr-CA"/>
        </w:rPr>
        <w:t>ce nombre augmentera</w:t>
      </w:r>
      <w:r>
        <w:rPr>
          <w:rFonts w:ascii="Arial" w:hAnsi="Arial" w:cs="Arial"/>
          <w:sz w:val="24"/>
          <w:szCs w:val="24"/>
          <w:lang w:val="fr-CA"/>
        </w:rPr>
        <w:t xml:space="preserve"> avec le vieillissement de la population. </w:t>
      </w:r>
      <w:r w:rsidRPr="00552A45">
        <w:rPr>
          <w:rStyle w:val="normaltextrun"/>
          <w:rFonts w:ascii="Arial" w:eastAsia="Times New Roman" w:hAnsi="Arial" w:cs="Arial"/>
          <w:color w:val="000000"/>
          <w:position w:val="-1"/>
          <w:sz w:val="24"/>
          <w:szCs w:val="24"/>
          <w:lang w:val="fr-CA"/>
        </w:rPr>
        <w:t>Tout le monde peut être touché à n'importe quel moment de la vie</w:t>
      </w:r>
      <w:r w:rsidRPr="002A68DC">
        <w:rPr>
          <w:rStyle w:val="normaltextrun"/>
          <w:rFonts w:ascii="Arial" w:eastAsia="Times New Roman" w:hAnsi="Arial" w:cs="Arial"/>
          <w:b/>
          <w:bCs/>
          <w:color w:val="000000"/>
          <w:position w:val="-1"/>
          <w:sz w:val="24"/>
          <w:szCs w:val="24"/>
          <w:lang w:val="fr-CA"/>
        </w:rPr>
        <w:t xml:space="preserve">. </w:t>
      </w:r>
      <w:r w:rsidRPr="002A68DC">
        <w:rPr>
          <w:rStyle w:val="normaltextrun"/>
          <w:rFonts w:ascii="Arial" w:eastAsia="Times New Roman" w:hAnsi="Arial" w:cs="Arial"/>
          <w:color w:val="000000"/>
          <w:position w:val="-1"/>
          <w:sz w:val="24"/>
          <w:szCs w:val="24"/>
          <w:lang w:val="fr-CA"/>
        </w:rPr>
        <w:t>Puisqu’il s’agit</w:t>
      </w:r>
      <w:r w:rsidRPr="002A68DC">
        <w:rPr>
          <w:rStyle w:val="normaltextrun"/>
          <w:rFonts w:ascii="Arial" w:eastAsia="Times New Roman" w:hAnsi="Arial" w:cs="Arial"/>
          <w:b/>
          <w:bCs/>
          <w:color w:val="000000"/>
          <w:position w:val="-1"/>
          <w:sz w:val="24"/>
          <w:szCs w:val="24"/>
          <w:lang w:val="fr-CA"/>
        </w:rPr>
        <w:t xml:space="preserve"> </w:t>
      </w:r>
      <w:r w:rsidRPr="002A68DC">
        <w:rPr>
          <w:rStyle w:val="normaltextrun"/>
          <w:rFonts w:ascii="Arial" w:eastAsia="Times New Roman" w:hAnsi="Arial" w:cs="Arial"/>
          <w:color w:val="000000"/>
          <w:position w:val="-1"/>
          <w:sz w:val="24"/>
          <w:szCs w:val="24"/>
          <w:lang w:val="fr-CA"/>
        </w:rPr>
        <w:t>d’</w:t>
      </w:r>
      <w:r w:rsidRPr="002A68DC">
        <w:rPr>
          <w:rStyle w:val="normaltextrun"/>
          <w:rFonts w:ascii="Arial" w:eastAsia="Times New Roman" w:hAnsi="Arial" w:cs="Arial"/>
          <w:b/>
          <w:bCs/>
          <w:color w:val="000000"/>
          <w:position w:val="-1"/>
          <w:sz w:val="24"/>
          <w:szCs w:val="24"/>
          <w:lang w:val="fr-CA"/>
        </w:rPr>
        <w:t xml:space="preserve">une clientèle grandissante et </w:t>
      </w:r>
      <w:r>
        <w:rPr>
          <w:rStyle w:val="normaltextrun"/>
          <w:rFonts w:ascii="Arial" w:eastAsia="Times New Roman" w:hAnsi="Arial" w:cs="Arial"/>
          <w:b/>
          <w:bCs/>
          <w:color w:val="000000"/>
          <w:position w:val="-1"/>
          <w:sz w:val="24"/>
          <w:szCs w:val="24"/>
          <w:lang w:val="fr-CA"/>
        </w:rPr>
        <w:t>d’</w:t>
      </w:r>
      <w:r w:rsidRPr="002A68DC">
        <w:rPr>
          <w:rStyle w:val="normaltextrun"/>
          <w:rFonts w:ascii="Arial" w:eastAsia="Times New Roman" w:hAnsi="Arial" w:cs="Arial"/>
          <w:b/>
          <w:bCs/>
          <w:color w:val="000000"/>
          <w:position w:val="-1"/>
          <w:sz w:val="24"/>
          <w:szCs w:val="24"/>
          <w:lang w:val="fr-CA"/>
        </w:rPr>
        <w:t>un bassin de talents talentueux</w:t>
      </w:r>
      <w:r>
        <w:rPr>
          <w:rStyle w:val="normaltextrun"/>
          <w:rFonts w:ascii="Arial" w:eastAsia="Times New Roman" w:hAnsi="Arial" w:cs="Arial"/>
          <w:b/>
          <w:bCs/>
          <w:color w:val="000000"/>
          <w:position w:val="-1"/>
          <w:sz w:val="24"/>
          <w:szCs w:val="24"/>
          <w:lang w:val="fr-CA"/>
        </w:rPr>
        <w:t xml:space="preserve">, </w:t>
      </w:r>
      <w:r w:rsidRPr="002A68DC">
        <w:rPr>
          <w:rStyle w:val="normaltextrun"/>
          <w:rFonts w:ascii="Arial" w:eastAsia="Times New Roman" w:hAnsi="Arial" w:cs="Arial"/>
          <w:color w:val="000000"/>
          <w:position w:val="-1"/>
          <w:sz w:val="24"/>
          <w:szCs w:val="24"/>
          <w:lang w:val="fr-CA"/>
        </w:rPr>
        <w:t>nous souhaitons vous outiller pour les accueillir</w:t>
      </w:r>
      <w:r w:rsidRPr="006B63FD">
        <w:rPr>
          <w:rStyle w:val="normaltextrun"/>
          <w:rFonts w:ascii="Arial" w:eastAsia="Times New Roman" w:hAnsi="Arial" w:cs="Arial"/>
          <w:b/>
          <w:bCs/>
          <w:color w:val="000000"/>
          <w:position w:val="-1"/>
          <w:sz w:val="24"/>
          <w:szCs w:val="24"/>
          <w:lang w:val="fr-CA"/>
        </w:rPr>
        <w:t>.</w:t>
      </w:r>
    </w:p>
    <w:p w14:paraId="56B72F88" w14:textId="5252B6DC" w:rsidR="00574B1C" w:rsidRPr="000436C3" w:rsidRDefault="006B63FD" w:rsidP="00A76071">
      <w:pPr>
        <w:pStyle w:val="paragraph"/>
        <w:spacing w:before="240" w:beforeAutospacing="0" w:after="120" w:afterAutospacing="0"/>
        <w:textAlignment w:val="baseline"/>
        <w:rPr>
          <w:rFonts w:ascii="Arial" w:eastAsia="Arial" w:hAnsi="Arial" w:cs="Arial"/>
          <w:color w:val="000000" w:themeColor="text1"/>
          <w:lang w:val="fr-CA"/>
        </w:rPr>
      </w:pPr>
      <w:r w:rsidRPr="00552A45">
        <w:rPr>
          <w:rStyle w:val="normaltextrun"/>
          <w:rFonts w:ascii="Arial" w:hAnsi="Arial" w:cs="Arial"/>
          <w:b/>
          <w:bCs/>
          <w:color w:val="000000"/>
          <w:position w:val="-1"/>
          <w:lang w:val="fr-CA"/>
        </w:rPr>
        <w:t>Les termes et expressions « aveugle ou ayant une vis</w:t>
      </w:r>
      <w:r w:rsidR="00B23E4D">
        <w:rPr>
          <w:rStyle w:val="normaltextrun"/>
          <w:rFonts w:ascii="Arial" w:hAnsi="Arial" w:cs="Arial"/>
          <w:b/>
          <w:bCs/>
          <w:color w:val="000000"/>
          <w:position w:val="-1"/>
          <w:lang w:val="fr-CA"/>
        </w:rPr>
        <w:t>i</w:t>
      </w:r>
      <w:r w:rsidRPr="00552A45">
        <w:rPr>
          <w:rStyle w:val="normaltextrun"/>
          <w:rFonts w:ascii="Arial" w:hAnsi="Arial" w:cs="Arial"/>
          <w:b/>
          <w:bCs/>
          <w:color w:val="000000"/>
          <w:position w:val="-1"/>
          <w:lang w:val="fr-CA"/>
        </w:rPr>
        <w:t>on partielle » et « limitation visuelle » sont inclusifs</w:t>
      </w:r>
      <w:r w:rsidRPr="00552A45">
        <w:rPr>
          <w:rStyle w:val="normaltextrun"/>
          <w:rFonts w:ascii="Arial" w:hAnsi="Arial" w:cs="Arial"/>
          <w:color w:val="000000"/>
          <w:position w:val="-1"/>
          <w:lang w:val="fr-CA"/>
        </w:rPr>
        <w:t xml:space="preserve"> et couvrent un large spectre de la cécité. </w:t>
      </w:r>
      <w:r w:rsidR="00552A45" w:rsidRPr="001560AF">
        <w:rPr>
          <w:rStyle w:val="normaltextrun"/>
          <w:rFonts w:ascii="Arial" w:hAnsi="Arial" w:cs="Arial"/>
          <w:b/>
          <w:bCs/>
          <w:noProof/>
        </w:rPr>
        <mc:AlternateContent>
          <mc:Choice Requires="wps">
            <w:drawing>
              <wp:anchor distT="45720" distB="45720" distL="114300" distR="114300" simplePos="0" relativeHeight="251682816" behindDoc="0" locked="0" layoutInCell="1" allowOverlap="1" wp14:anchorId="22F349EC" wp14:editId="00EC10B4">
                <wp:simplePos x="0" y="0"/>
                <wp:positionH relativeFrom="margin">
                  <wp:posOffset>2533650</wp:posOffset>
                </wp:positionH>
                <wp:positionV relativeFrom="paragraph">
                  <wp:posOffset>1090295</wp:posOffset>
                </wp:positionV>
                <wp:extent cx="3842385" cy="352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385" cy="352425"/>
                        </a:xfrm>
                        <a:prstGeom prst="rect">
                          <a:avLst/>
                        </a:prstGeom>
                        <a:noFill/>
                        <a:ln w="9525">
                          <a:noFill/>
                          <a:miter lim="800000"/>
                          <a:headEnd/>
                          <a:tailEnd/>
                        </a:ln>
                      </wps:spPr>
                      <wps:txbx>
                        <w:txbxContent>
                          <w:p w14:paraId="2AC81F82" w14:textId="72526DEB" w:rsidR="00525BBB" w:rsidRPr="00552A45" w:rsidRDefault="00D943F2" w:rsidP="00525BBB">
                            <w:pPr>
                              <w:pStyle w:val="paragraph"/>
                              <w:spacing w:before="0" w:beforeAutospacing="0" w:after="160" w:afterAutospacing="0"/>
                              <w:contextualSpacing/>
                              <w:textAlignment w:val="baseline"/>
                              <w:rPr>
                                <w:rStyle w:val="normaltextrun"/>
                                <w:rFonts w:ascii="Arial Black" w:hAnsi="Arial Black" w:cs="Arial"/>
                                <w:color w:val="000000"/>
                                <w:position w:val="-1"/>
                                <w:sz w:val="28"/>
                                <w:szCs w:val="28"/>
                                <w:lang w:val="fr-CA"/>
                              </w:rPr>
                            </w:pPr>
                            <w:bookmarkStart w:id="41" w:name="lt_pId040"/>
                            <w:r w:rsidRPr="00552A45">
                              <w:rPr>
                                <w:rStyle w:val="normaltextrun"/>
                                <w:rFonts w:ascii="Arial Black" w:hAnsi="Arial Black" w:cs="Arial"/>
                                <w:sz w:val="28"/>
                                <w:szCs w:val="28"/>
                                <w:lang w:val="fr-CA"/>
                              </w:rPr>
                              <w:t>Principales</w:t>
                            </w:r>
                            <w:r w:rsidR="003E2B9C" w:rsidRPr="00552A45">
                              <w:rPr>
                                <w:rStyle w:val="normaltextrun"/>
                                <w:rFonts w:ascii="Arial Black" w:hAnsi="Arial Black" w:cs="Arial"/>
                                <w:sz w:val="28"/>
                                <w:szCs w:val="28"/>
                                <w:lang w:val="fr-CA"/>
                              </w:rPr>
                              <w:t xml:space="preserve"> </w:t>
                            </w:r>
                            <w:r w:rsidRPr="00552A45">
                              <w:rPr>
                                <w:rStyle w:val="normaltextrun"/>
                                <w:rFonts w:ascii="Arial Black" w:hAnsi="Arial Black" w:cs="Arial"/>
                                <w:sz w:val="28"/>
                                <w:szCs w:val="28"/>
                                <w:lang w:val="fr-CA"/>
                              </w:rPr>
                              <w:t>c</w:t>
                            </w:r>
                            <w:r w:rsidR="003E2B9C" w:rsidRPr="00552A45">
                              <w:rPr>
                                <w:rStyle w:val="normaltextrun"/>
                                <w:rFonts w:ascii="Arial Black" w:hAnsi="Arial Black" w:cs="Arial"/>
                                <w:sz w:val="28"/>
                                <w:szCs w:val="28"/>
                                <w:lang w:val="fr-CA"/>
                              </w:rPr>
                              <w:t xml:space="preserve">auses </w:t>
                            </w:r>
                            <w:r w:rsidRPr="00552A45">
                              <w:rPr>
                                <w:rStyle w:val="normaltextrun"/>
                                <w:rFonts w:ascii="Arial Black" w:hAnsi="Arial Black" w:cs="Arial"/>
                                <w:sz w:val="28"/>
                                <w:szCs w:val="28"/>
                                <w:lang w:val="fr-CA"/>
                              </w:rPr>
                              <w:t xml:space="preserve">de perte de vision </w:t>
                            </w:r>
                            <w:bookmarkEnd w:id="41"/>
                          </w:p>
                          <w:p w14:paraId="5A6D95E4" w14:textId="77777777" w:rsidR="00525BBB" w:rsidRPr="00D943F2" w:rsidRDefault="00525BBB">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349EC" id="_x0000_t202" coordsize="21600,21600" o:spt="202" path="m,l,21600r21600,l21600,xe">
                <v:stroke joinstyle="miter"/>
                <v:path gradientshapeok="t" o:connecttype="rect"/>
              </v:shapetype>
              <v:shape id="Text Box 2" o:spid="_x0000_s1027" type="#_x0000_t202" style="position:absolute;margin-left:199.5pt;margin-top:85.85pt;width:302.55pt;height:27.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" filled="f" stroked="f">
                <v:textbox>
                  <w:txbxContent>
                    <w:p w14:paraId="2AC81F82" w14:textId="72526DEB" w:rsidR="00525BBB" w:rsidRPr="00552A45" w:rsidRDefault="00D943F2" w:rsidP="00525BBB">
                      <w:pPr>
                        <w:pStyle w:val="paragraph"/>
                        <w:spacing w:before="0" w:beforeAutospacing="0" w:after="160" w:afterAutospacing="0"/>
                        <w:contextualSpacing/>
                        <w:textAlignment w:val="baseline"/>
                        <w:rPr>
                          <w:rStyle w:val="normaltextrun"/>
                          <w:rFonts w:ascii="Arial Black" w:hAnsi="Arial Black" w:cs="Arial"/>
                          <w:color w:val="000000"/>
                          <w:position w:val="-1"/>
                          <w:sz w:val="28"/>
                          <w:szCs w:val="28"/>
                          <w:lang w:val="fr-CA"/>
                        </w:rPr>
                      </w:pPr>
                      <w:bookmarkStart w:id="42" w:name="lt_pId040"/>
                      <w:r w:rsidRPr="00552A45">
                        <w:rPr>
                          <w:rStyle w:val="normaltextrun"/>
                          <w:rFonts w:ascii="Arial Black" w:hAnsi="Arial Black" w:cs="Arial"/>
                          <w:sz w:val="28"/>
                          <w:szCs w:val="28"/>
                          <w:lang w:val="fr-CA"/>
                        </w:rPr>
                        <w:t>Principales</w:t>
                      </w:r>
                      <w:r w:rsidR="003E2B9C" w:rsidRPr="00552A45">
                        <w:rPr>
                          <w:rStyle w:val="normaltextrun"/>
                          <w:rFonts w:ascii="Arial Black" w:hAnsi="Arial Black" w:cs="Arial"/>
                          <w:sz w:val="28"/>
                          <w:szCs w:val="28"/>
                          <w:lang w:val="fr-CA"/>
                        </w:rPr>
                        <w:t xml:space="preserve"> </w:t>
                      </w:r>
                      <w:r w:rsidRPr="00552A45">
                        <w:rPr>
                          <w:rStyle w:val="normaltextrun"/>
                          <w:rFonts w:ascii="Arial Black" w:hAnsi="Arial Black" w:cs="Arial"/>
                          <w:sz w:val="28"/>
                          <w:szCs w:val="28"/>
                          <w:lang w:val="fr-CA"/>
                        </w:rPr>
                        <w:t>c</w:t>
                      </w:r>
                      <w:r w:rsidR="003E2B9C" w:rsidRPr="00552A45">
                        <w:rPr>
                          <w:rStyle w:val="normaltextrun"/>
                          <w:rFonts w:ascii="Arial Black" w:hAnsi="Arial Black" w:cs="Arial"/>
                          <w:sz w:val="28"/>
                          <w:szCs w:val="28"/>
                          <w:lang w:val="fr-CA"/>
                        </w:rPr>
                        <w:t xml:space="preserve">auses </w:t>
                      </w:r>
                      <w:r w:rsidRPr="00552A45">
                        <w:rPr>
                          <w:rStyle w:val="normaltextrun"/>
                          <w:rFonts w:ascii="Arial Black" w:hAnsi="Arial Black" w:cs="Arial"/>
                          <w:sz w:val="28"/>
                          <w:szCs w:val="28"/>
                          <w:lang w:val="fr-CA"/>
                        </w:rPr>
                        <w:t xml:space="preserve">de perte de vision </w:t>
                      </w:r>
                      <w:bookmarkEnd w:id="42"/>
                    </w:p>
                    <w:p w14:paraId="5A6D95E4" w14:textId="77777777" w:rsidR="00525BBB" w:rsidRPr="00D943F2" w:rsidRDefault="00525BBB">
                      <w:pPr>
                        <w:rPr>
                          <w:lang w:val="fr-CA"/>
                        </w:rPr>
                      </w:pPr>
                    </w:p>
                  </w:txbxContent>
                </v:textbox>
                <w10:wrap type="square" anchorx="margin"/>
              </v:shape>
            </w:pict>
          </mc:Fallback>
        </mc:AlternateContent>
      </w:r>
      <w:r w:rsidR="002F09D2" w:rsidRPr="001560AF">
        <w:rPr>
          <w:rStyle w:val="normaltextrun"/>
          <w:rFonts w:ascii="Arial" w:hAnsi="Arial" w:cs="Arial"/>
          <w:position w:val="-1"/>
          <w:lang w:val="fr-CA"/>
        </w:rPr>
        <w:t xml:space="preserve">De nombreuses personnes pensent que la cécité signifie l'obscurité totale, </w:t>
      </w:r>
      <w:r w:rsidR="002F09D2" w:rsidRPr="00065D47">
        <w:rPr>
          <w:rStyle w:val="normaltextrun"/>
          <w:rFonts w:ascii="Arial" w:hAnsi="Arial" w:cs="Arial"/>
          <w:position w:val="-1"/>
          <w:lang w:val="fr-CA"/>
        </w:rPr>
        <w:t>mais</w:t>
      </w:r>
      <w:r w:rsidR="002F09D2" w:rsidRPr="00801FCD">
        <w:rPr>
          <w:rStyle w:val="normaltextrun"/>
          <w:rFonts w:ascii="Arial" w:hAnsi="Arial" w:cs="Arial"/>
          <w:b/>
          <w:bCs/>
          <w:position w:val="-1"/>
          <w:lang w:val="fr-CA"/>
        </w:rPr>
        <w:t xml:space="preserve"> moins d’une personne aveugle sur dix a une </w:t>
      </w:r>
      <w:r w:rsidR="001560AF" w:rsidRPr="00801FCD">
        <w:rPr>
          <w:rStyle w:val="normaltextrun"/>
          <w:rFonts w:ascii="Arial" w:hAnsi="Arial" w:cs="Arial"/>
          <w:b/>
          <w:bCs/>
          <w:position w:val="-1"/>
          <w:lang w:val="fr-CA"/>
        </w:rPr>
        <w:t>limitation visuelle</w:t>
      </w:r>
      <w:r w:rsidR="002F09D2" w:rsidRPr="00801FCD">
        <w:rPr>
          <w:rStyle w:val="normaltextrun"/>
          <w:rFonts w:ascii="Arial" w:hAnsi="Arial" w:cs="Arial"/>
          <w:b/>
          <w:bCs/>
          <w:position w:val="-1"/>
          <w:lang w:val="fr-CA"/>
        </w:rPr>
        <w:t xml:space="preserve"> totale</w:t>
      </w:r>
      <w:r w:rsidR="002F09D2" w:rsidRPr="001560AF">
        <w:rPr>
          <w:rStyle w:val="normaltextrun"/>
          <w:rFonts w:ascii="Arial" w:hAnsi="Arial" w:cs="Arial"/>
          <w:position w:val="-1"/>
          <w:lang w:val="fr-CA"/>
        </w:rPr>
        <w:t>.</w:t>
      </w:r>
      <w:bookmarkStart w:id="42" w:name="lt_pId043"/>
      <w:bookmarkEnd w:id="40"/>
      <w:r w:rsidR="002F09D2" w:rsidRPr="001560AF">
        <w:rPr>
          <w:rStyle w:val="normaltextrun"/>
          <w:color w:val="000000"/>
          <w:position w:val="-1"/>
          <w:lang w:val="fr-CA"/>
        </w:rPr>
        <w:t xml:space="preserve"> </w:t>
      </w:r>
      <w:r w:rsidR="00FC71D0" w:rsidRPr="001560AF">
        <w:rPr>
          <w:rStyle w:val="normaltextrun"/>
          <w:rFonts w:ascii="Arial" w:hAnsi="Arial" w:cs="Arial"/>
          <w:color w:val="000000"/>
          <w:position w:val="-1"/>
          <w:lang w:val="fr-CA"/>
        </w:rPr>
        <w:t>Les expressions « cécité légale ou aveugle au sens de la loi » ne sont utilisées que pour limiter certaines activités pour des raisons de sécurité ou pour déterminer l'admissibilité à des programmes et avantages gouvernementaux liés au handicap.</w:t>
      </w:r>
      <w:r w:rsidR="00FC71D0" w:rsidRPr="001560AF">
        <w:rPr>
          <w:rStyle w:val="normaltextrun"/>
          <w:color w:val="000000"/>
          <w:position w:val="-1"/>
          <w:lang w:val="fr-CA"/>
        </w:rPr>
        <w:t xml:space="preserve"> </w:t>
      </w:r>
      <w:r w:rsidR="00FC71D0" w:rsidRPr="001560AF">
        <w:rPr>
          <w:rStyle w:val="normaltextrun"/>
          <w:rFonts w:ascii="Arial" w:hAnsi="Arial" w:cs="Arial"/>
          <w:color w:val="000000"/>
          <w:position w:val="-1"/>
          <w:lang w:val="fr-CA"/>
        </w:rPr>
        <w:t xml:space="preserve">Ils ne </w:t>
      </w:r>
      <w:r w:rsidR="000436C3" w:rsidRPr="001560AF">
        <w:rPr>
          <w:rStyle w:val="normaltextrun"/>
          <w:rFonts w:ascii="Arial" w:hAnsi="Arial" w:cs="Arial"/>
          <w:color w:val="000000"/>
          <w:position w:val="-1"/>
          <w:lang w:val="fr-CA"/>
        </w:rPr>
        <w:t xml:space="preserve">qualifient </w:t>
      </w:r>
      <w:r w:rsidR="00FC71D0" w:rsidRPr="001560AF">
        <w:rPr>
          <w:rStyle w:val="normaltextrun"/>
          <w:rFonts w:ascii="Arial" w:hAnsi="Arial" w:cs="Arial"/>
          <w:color w:val="000000"/>
          <w:position w:val="-1"/>
          <w:lang w:val="fr-CA"/>
        </w:rPr>
        <w:t xml:space="preserve">pas la capacité d'une personne à vivre </w:t>
      </w:r>
      <w:r w:rsidR="000436C3" w:rsidRPr="001560AF">
        <w:rPr>
          <w:rStyle w:val="normaltextrun"/>
          <w:rFonts w:ascii="Arial" w:hAnsi="Arial" w:cs="Arial"/>
          <w:color w:val="000000"/>
          <w:position w:val="-1"/>
          <w:lang w:val="fr-CA"/>
        </w:rPr>
        <w:t xml:space="preserve">de façon </w:t>
      </w:r>
      <w:r w:rsidR="00FC71D0" w:rsidRPr="001560AF">
        <w:rPr>
          <w:rStyle w:val="normaltextrun"/>
          <w:rFonts w:ascii="Arial" w:hAnsi="Arial" w:cs="Arial"/>
          <w:color w:val="000000"/>
          <w:position w:val="-1"/>
          <w:lang w:val="fr-CA"/>
        </w:rPr>
        <w:t>autonom</w:t>
      </w:r>
      <w:r w:rsidR="000436C3" w:rsidRPr="001560AF">
        <w:rPr>
          <w:rStyle w:val="normaltextrun"/>
          <w:rFonts w:ascii="Arial" w:hAnsi="Arial" w:cs="Arial"/>
          <w:color w:val="000000"/>
          <w:position w:val="-1"/>
          <w:lang w:val="fr-CA"/>
        </w:rPr>
        <w:t>e</w:t>
      </w:r>
      <w:r w:rsidR="00FC71D0" w:rsidRPr="001560AF">
        <w:rPr>
          <w:rStyle w:val="normaltextrun"/>
          <w:color w:val="000000"/>
          <w:position w:val="-1"/>
          <w:lang w:val="fr-CA"/>
        </w:rPr>
        <w:t>.</w:t>
      </w:r>
      <w:r w:rsidR="000436C3" w:rsidRPr="000436C3">
        <w:rPr>
          <w:rStyle w:val="normaltextrun"/>
          <w:color w:val="000000"/>
          <w:position w:val="-1"/>
          <w:lang w:val="fr-CA"/>
        </w:rPr>
        <w:t xml:space="preserve"> </w:t>
      </w:r>
      <w:bookmarkEnd w:id="42"/>
    </w:p>
    <w:p w14:paraId="41D8E213" w14:textId="45BF72DD" w:rsidR="00D943F2" w:rsidRPr="00801FCD" w:rsidRDefault="00E37D7B" w:rsidP="00DD6465">
      <w:pPr>
        <w:pStyle w:val="paragraph"/>
        <w:spacing w:before="0" w:beforeAutospacing="0" w:after="120" w:afterAutospacing="0"/>
        <w:textAlignment w:val="baseline"/>
        <w:rPr>
          <w:rStyle w:val="normaltextrun"/>
          <w:color w:val="000000"/>
          <w:position w:val="-1"/>
          <w:lang w:val="fr-CA"/>
        </w:rPr>
      </w:pPr>
      <w:bookmarkStart w:id="43" w:name="lt_pId045"/>
      <w:r w:rsidRPr="00801FCD">
        <w:rPr>
          <w:rFonts w:ascii="Arial" w:hAnsi="Arial" w:cs="Arial"/>
          <w:b/>
          <w:bCs/>
          <w:noProof/>
        </w:rPr>
        <w:drawing>
          <wp:anchor distT="0" distB="0" distL="114300" distR="114300" simplePos="0" relativeHeight="251680768" behindDoc="1" locked="0" layoutInCell="1" allowOverlap="1" wp14:anchorId="2780D32C" wp14:editId="5710608A">
            <wp:simplePos x="0" y="0"/>
            <wp:positionH relativeFrom="page">
              <wp:posOffset>3191510</wp:posOffset>
            </wp:positionH>
            <wp:positionV relativeFrom="paragraph">
              <wp:posOffset>68580</wp:posOffset>
            </wp:positionV>
            <wp:extent cx="4371340" cy="3276600"/>
            <wp:effectExtent l="0" t="0" r="0" b="0"/>
            <wp:wrapTight wrapText="bothSides">
              <wp:wrapPolygon edited="0">
                <wp:start x="0" y="0"/>
                <wp:lineTo x="0" y="21474"/>
                <wp:lineTo x="21462" y="21474"/>
                <wp:lineTo x="21462" y="0"/>
                <wp:lineTo x="0" y="0"/>
              </wp:wrapPolygon>
            </wp:wrapTight>
            <wp:docPr id="7" name="Picture 7" descr=": Quatre images de la même photo illustrant ce que voit une personne atteinte de différentes maladies oculaires, avec un texte indiquant chaque affection : en haut à gauche, la dégénérescence maculaire liée à l’âge (DMLA), en haut à droite, le glaucome, en bas à gauche, la rétinopathie diabétique, et en bas à droite, la catarac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Quatre images de la même photo illustrant ce que voit une personne atteinte de différentes maladies oculaires, avec un texte indiquant chaque affection : en haut à gauche, la dégénérescence maculaire liée à l’âge (DMLA), en haut à droite, le glaucome, en bas à gauche, la rétinopathie diabétique, et en bas à droite, la cataracte. "/>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134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FE4" w:rsidRPr="00801FCD">
        <w:rPr>
          <w:rStyle w:val="normaltextrun"/>
          <w:rFonts w:ascii="Arial" w:hAnsi="Arial" w:cs="Arial"/>
          <w:b/>
          <w:bCs/>
          <w:color w:val="000000"/>
          <w:position w:val="-1"/>
          <w:lang w:val="fr-CA"/>
        </w:rPr>
        <w:t xml:space="preserve">La cécité se manifeste différemment et à des degrés divers chez </w:t>
      </w:r>
      <w:r w:rsidR="00A20663">
        <w:rPr>
          <w:rStyle w:val="normaltextrun"/>
          <w:rFonts w:ascii="Arial" w:hAnsi="Arial" w:cs="Arial"/>
          <w:b/>
          <w:bCs/>
          <w:color w:val="000000"/>
          <w:position w:val="-1"/>
          <w:lang w:val="fr-CA"/>
        </w:rPr>
        <w:t>chaque</w:t>
      </w:r>
      <w:r w:rsidR="00FB0FE4" w:rsidRPr="00801FCD">
        <w:rPr>
          <w:rStyle w:val="normaltextrun"/>
          <w:rFonts w:ascii="Arial" w:hAnsi="Arial" w:cs="Arial"/>
          <w:b/>
          <w:bCs/>
          <w:color w:val="000000"/>
          <w:position w:val="-1"/>
          <w:lang w:val="fr-CA"/>
        </w:rPr>
        <w:t xml:space="preserve"> personne.</w:t>
      </w:r>
      <w:bookmarkEnd w:id="43"/>
      <w:r w:rsidR="00FB0FE4" w:rsidRPr="00801FCD">
        <w:rPr>
          <w:rStyle w:val="normaltextrun"/>
          <w:rFonts w:ascii="Arial" w:hAnsi="Arial" w:cs="Arial"/>
          <w:color w:val="000000"/>
          <w:position w:val="-1"/>
          <w:lang w:val="fr-CA"/>
        </w:rPr>
        <w:t xml:space="preserve"> </w:t>
      </w:r>
      <w:bookmarkStart w:id="44" w:name="lt_pId047"/>
      <w:r w:rsidR="00D943F2" w:rsidRPr="00801FCD">
        <w:rPr>
          <w:rStyle w:val="normaltextrun"/>
          <w:rFonts w:ascii="Arial" w:hAnsi="Arial" w:cs="Arial"/>
          <w:position w:val="-1"/>
          <w:lang w:val="fr-CA"/>
        </w:rPr>
        <w:t>Certaines affections de la rétine peuvent créer une distorsion ou des points aveugles dans la vision centrale.</w:t>
      </w:r>
    </w:p>
    <w:p w14:paraId="75F63DC8" w14:textId="4AB3FD92" w:rsidR="00D943F2" w:rsidRPr="00801FCD" w:rsidRDefault="00D943F2" w:rsidP="00DD6465">
      <w:pPr>
        <w:pStyle w:val="paragraph"/>
        <w:spacing w:before="0" w:beforeAutospacing="0" w:after="120" w:afterAutospacing="0"/>
        <w:textAlignment w:val="baseline"/>
        <w:rPr>
          <w:rStyle w:val="normaltextrun"/>
          <w:color w:val="000000"/>
          <w:position w:val="-1"/>
          <w:lang w:val="fr-CA"/>
        </w:rPr>
      </w:pPr>
      <w:r w:rsidRPr="00801FCD">
        <w:rPr>
          <w:rStyle w:val="normaltextrun"/>
          <w:rFonts w:ascii="Arial" w:hAnsi="Arial" w:cs="Arial"/>
          <w:position w:val="-1"/>
          <w:lang w:val="fr-CA"/>
        </w:rPr>
        <w:t>Des maladies oculaires comme le glaucome et la rétinite pigmentaire peuvent avoir un impact sur la vision périphérique, créant ainsi une « vision en tunnel ».</w:t>
      </w:r>
    </w:p>
    <w:bookmarkEnd w:id="44"/>
    <w:p w14:paraId="3759DD7D" w14:textId="278C9191" w:rsidR="00D943F2" w:rsidRPr="00801FCD" w:rsidRDefault="00D943F2" w:rsidP="00DD6465">
      <w:pPr>
        <w:pStyle w:val="paragraph"/>
        <w:spacing w:before="0" w:beforeAutospacing="0" w:after="120" w:afterAutospacing="0"/>
        <w:textAlignment w:val="baseline"/>
        <w:rPr>
          <w:rStyle w:val="normaltextrun"/>
          <w:rFonts w:ascii="Arial" w:hAnsi="Arial" w:cs="Arial"/>
          <w:color w:val="000000"/>
          <w:position w:val="-1"/>
          <w:lang w:val="fr-CA"/>
        </w:rPr>
      </w:pPr>
      <w:r w:rsidRPr="00801FCD">
        <w:rPr>
          <w:rStyle w:val="normaltextrun"/>
          <w:rFonts w:ascii="Arial" w:hAnsi="Arial" w:cs="Arial"/>
          <w:color w:val="000000"/>
          <w:position w:val="-1"/>
          <w:lang w:val="fr-CA"/>
        </w:rPr>
        <w:t>D’autres maladies ou affections oculaires peuvent avoir un impact sur la perception de la profondeur, de la sensibilité à la lumière et/ou de la capacité à voir les détails.</w:t>
      </w:r>
    </w:p>
    <w:p w14:paraId="4885E32A" w14:textId="3775A627" w:rsidR="00674B3C" w:rsidRPr="00D943F2" w:rsidRDefault="00D943F2" w:rsidP="00AB1170">
      <w:pPr>
        <w:pStyle w:val="paragraph"/>
        <w:spacing w:before="0" w:beforeAutospacing="0" w:after="120" w:afterAutospacing="0"/>
        <w:textAlignment w:val="baseline"/>
        <w:rPr>
          <w:rFonts w:ascii="Arial" w:hAnsi="Arial" w:cs="Arial"/>
          <w:noProof/>
          <w:lang w:val="fr-CA"/>
        </w:rPr>
      </w:pPr>
      <w:bookmarkStart w:id="45" w:name="lt_pId050"/>
      <w:r w:rsidRPr="001D0446">
        <w:rPr>
          <w:rStyle w:val="normaltextrun"/>
          <w:rFonts w:ascii="Arial" w:hAnsi="Arial" w:cs="Arial"/>
          <w:b/>
          <w:bCs/>
          <w:position w:val="-1"/>
          <w:lang w:val="fr-CA"/>
        </w:rPr>
        <w:t>Lorsque vous rencontrez une personne aveugle, ne supposez pas ce qu'elle peut ou ne peut pas voir</w:t>
      </w:r>
      <w:r w:rsidRPr="00801FCD">
        <w:rPr>
          <w:rStyle w:val="normaltextrun"/>
          <w:rFonts w:ascii="Arial" w:hAnsi="Arial" w:cs="Arial"/>
          <w:position w:val="-1"/>
          <w:lang w:val="fr-CA"/>
        </w:rPr>
        <w:t>.</w:t>
      </w:r>
      <w:r w:rsidRPr="00801FCD">
        <w:rPr>
          <w:rStyle w:val="normaltextrun"/>
          <w:rFonts w:ascii="Arial" w:hAnsi="Arial" w:cs="Arial"/>
          <w:color w:val="000000"/>
          <w:position w:val="-1"/>
          <w:lang w:val="fr-CA"/>
        </w:rPr>
        <w:t xml:space="preserve"> </w:t>
      </w:r>
      <w:r w:rsidR="00DC6B2B" w:rsidRPr="00801FCD">
        <w:rPr>
          <w:rStyle w:val="normaltextrun"/>
          <w:rFonts w:ascii="Arial" w:hAnsi="Arial" w:cs="Arial"/>
          <w:color w:val="000000"/>
          <w:position w:val="-1"/>
          <w:lang w:val="fr-CA"/>
        </w:rPr>
        <w:t xml:space="preserve">Grâce à des mesures d'adaptation, les personnes ayant une limitation visuelle </w:t>
      </w:r>
      <w:r w:rsidR="00DC6B2B" w:rsidRPr="00065D47">
        <w:rPr>
          <w:rStyle w:val="normaltextrun"/>
          <w:rFonts w:ascii="Arial" w:hAnsi="Arial" w:cs="Arial"/>
          <w:b/>
          <w:bCs/>
          <w:color w:val="000000"/>
          <w:position w:val="-1"/>
          <w:lang w:val="fr-CA"/>
        </w:rPr>
        <w:t xml:space="preserve">peuvent mener une vie </w:t>
      </w:r>
      <w:r w:rsidR="00065D47" w:rsidRPr="00065D47">
        <w:rPr>
          <w:rStyle w:val="normaltextrun"/>
          <w:rFonts w:ascii="Arial" w:hAnsi="Arial" w:cs="Arial"/>
          <w:b/>
          <w:bCs/>
          <w:color w:val="000000"/>
          <w:position w:val="-1"/>
          <w:lang w:val="fr-CA"/>
        </w:rPr>
        <w:t>enrichissante</w:t>
      </w:r>
      <w:r w:rsidR="00DC6B2B" w:rsidRPr="00065D47">
        <w:rPr>
          <w:rStyle w:val="normaltextrun"/>
          <w:rFonts w:ascii="Arial" w:hAnsi="Arial" w:cs="Arial"/>
          <w:b/>
          <w:bCs/>
          <w:color w:val="000000"/>
          <w:position w:val="-1"/>
          <w:lang w:val="fr-CA"/>
        </w:rPr>
        <w:t xml:space="preserve"> et offrir des compétences inestimables. </w:t>
      </w:r>
      <w:bookmarkEnd w:id="45"/>
      <w:r w:rsidRPr="00801FCD">
        <w:rPr>
          <w:rStyle w:val="normaltextrun"/>
          <w:rFonts w:ascii="Arial" w:hAnsi="Arial" w:cs="Arial"/>
          <w:position w:val="-1"/>
          <w:lang w:val="fr-CA"/>
        </w:rPr>
        <w:t xml:space="preserve">Un bon nombre de ces </w:t>
      </w:r>
      <w:r w:rsidRPr="00065D47">
        <w:rPr>
          <w:rStyle w:val="normaltextrun"/>
          <w:rFonts w:ascii="Arial" w:hAnsi="Arial" w:cs="Arial"/>
          <w:position w:val="-1"/>
          <w:lang w:val="fr-CA"/>
        </w:rPr>
        <w:t xml:space="preserve">mesures </w:t>
      </w:r>
      <w:r w:rsidR="007F3E49" w:rsidRPr="00065D47">
        <w:rPr>
          <w:rStyle w:val="normaltextrun"/>
          <w:rFonts w:ascii="Arial" w:hAnsi="Arial" w:cs="Arial"/>
          <w:position w:val="-1"/>
          <w:lang w:val="fr-CA"/>
        </w:rPr>
        <w:t xml:space="preserve">d’adaptation </w:t>
      </w:r>
      <w:r w:rsidRPr="00065D47">
        <w:rPr>
          <w:rStyle w:val="normaltextrun"/>
          <w:rFonts w:ascii="Arial" w:hAnsi="Arial" w:cs="Arial"/>
          <w:position w:val="-1"/>
          <w:lang w:val="fr-CA"/>
        </w:rPr>
        <w:t>sont faciles et simples</w:t>
      </w:r>
      <w:r w:rsidRPr="00801FCD">
        <w:rPr>
          <w:rStyle w:val="normaltextrun"/>
          <w:rFonts w:ascii="Arial" w:hAnsi="Arial" w:cs="Arial"/>
          <w:position w:val="-1"/>
          <w:lang w:val="fr-CA"/>
        </w:rPr>
        <w:t xml:space="preserve"> à mettre en œuvre.</w:t>
      </w:r>
    </w:p>
    <w:p w14:paraId="5368944E" w14:textId="5FA3B402" w:rsidR="00DD6465" w:rsidRPr="00D943F2" w:rsidRDefault="00DD6465" w:rsidP="002E5D64">
      <w:pPr>
        <w:pStyle w:val="paragraph"/>
        <w:spacing w:before="240" w:beforeAutospacing="0" w:after="0" w:afterAutospacing="0"/>
        <w:textAlignment w:val="baseline"/>
        <w:rPr>
          <w:rFonts w:ascii="Arial" w:hAnsi="Arial" w:cs="Arial"/>
          <w:lang w:val="fr-CA"/>
        </w:rPr>
      </w:pPr>
      <w:bookmarkStart w:id="46" w:name="_Toc98234150"/>
    </w:p>
    <w:bookmarkStart w:id="47" w:name="_Toc108038170"/>
    <w:p w14:paraId="6E0E4A34" w14:textId="673D64A3" w:rsidR="00B86579" w:rsidRDefault="00065D47" w:rsidP="002D372E">
      <w:pPr>
        <w:pStyle w:val="Heading2"/>
        <w:rPr>
          <w:rFonts w:ascii="Arial Black" w:hAnsi="Arial Black"/>
          <w:sz w:val="40"/>
          <w:szCs w:val="40"/>
          <w:lang w:val="fr-CA"/>
        </w:rPr>
      </w:pPr>
      <w:r w:rsidRPr="00065D47">
        <w:rPr>
          <w:b w:val="0"/>
          <w:bCs w:val="0"/>
          <w:noProof/>
        </w:rPr>
        <w:lastRenderedPageBreak/>
        <mc:AlternateContent>
          <mc:Choice Requires="wps">
            <w:drawing>
              <wp:anchor distT="0" distB="0" distL="114300" distR="114300" simplePos="0" relativeHeight="251693056" behindDoc="1" locked="0" layoutInCell="1" allowOverlap="1" wp14:anchorId="7E4AF825" wp14:editId="7E78D643">
                <wp:simplePos x="0" y="0"/>
                <wp:positionH relativeFrom="page">
                  <wp:align>right</wp:align>
                </wp:positionH>
                <wp:positionV relativeFrom="paragraph">
                  <wp:posOffset>-50800</wp:posOffset>
                </wp:positionV>
                <wp:extent cx="7772400" cy="45720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55A484C" id="Rectangle 26" o:spid="_x0000_s1026" alt="&quot;&quot;" style="position:absolute;margin-left:560.8pt;margin-top:-4pt;width:612pt;height:36pt;z-index:-2516234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" fillcolor="#fff200" stroked="f" strokeweight="1pt">
                <w10:wrap anchorx="page"/>
              </v:rect>
            </w:pict>
          </mc:Fallback>
        </mc:AlternateContent>
      </w:r>
      <w:r w:rsidR="002F09D2" w:rsidRPr="00065D47">
        <w:rPr>
          <w:rFonts w:ascii="Arial Black" w:hAnsi="Arial Black"/>
          <w:sz w:val="40"/>
          <w:szCs w:val="40"/>
          <w:lang w:val="fr-CA"/>
        </w:rPr>
        <w:t>Accessibilité pour les clients</w:t>
      </w:r>
      <w:bookmarkEnd w:id="47"/>
    </w:p>
    <w:p w14:paraId="2EC63B14" w14:textId="4EECD234" w:rsidR="005F5472" w:rsidRPr="00DC6B2B" w:rsidRDefault="00DC6B2B" w:rsidP="00F85743">
      <w:pPr>
        <w:pStyle w:val="Heading3"/>
        <w:rPr>
          <w:rStyle w:val="eop"/>
          <w:rFonts w:ascii="Arial Black" w:hAnsi="Arial Black"/>
          <w:b w:val="0"/>
          <w:bCs/>
          <w:sz w:val="32"/>
          <w:szCs w:val="32"/>
          <w:lang w:val="fr-CA"/>
        </w:rPr>
      </w:pPr>
      <w:bookmarkStart w:id="48" w:name="lt_pId054"/>
      <w:bookmarkStart w:id="49" w:name="_Toc108038171"/>
      <w:r w:rsidRPr="00DC6B2B">
        <w:rPr>
          <w:rStyle w:val="eop"/>
          <w:rFonts w:ascii="Arial Black" w:hAnsi="Arial Black"/>
          <w:b w:val="0"/>
          <w:bCs/>
          <w:sz w:val="32"/>
          <w:szCs w:val="32"/>
          <w:lang w:val="fr-CA"/>
        </w:rPr>
        <w:t>Considérations générales à garder à l'esprit</w:t>
      </w:r>
      <w:bookmarkEnd w:id="48"/>
      <w:bookmarkEnd w:id="49"/>
    </w:p>
    <w:p w14:paraId="3AF5CBD5" w14:textId="3ED5A972" w:rsidR="0029401F" w:rsidRPr="002A68DC" w:rsidRDefault="00BF5F63" w:rsidP="00AC2969">
      <w:pPr>
        <w:pStyle w:val="paragraph"/>
        <w:spacing w:before="0" w:beforeAutospacing="0" w:after="0" w:afterAutospacing="0" w:line="276" w:lineRule="auto"/>
        <w:textAlignment w:val="baseline"/>
        <w:rPr>
          <w:rFonts w:ascii="Arial" w:hAnsi="Arial" w:cs="Arial"/>
          <w:lang w:val="fr-CA"/>
        </w:rPr>
      </w:pPr>
      <w:bookmarkStart w:id="50" w:name="lt_pId055"/>
      <w:r w:rsidRPr="00BF5F63">
        <w:rPr>
          <w:rFonts w:ascii="Arial" w:hAnsi="Arial" w:cs="Arial"/>
          <w:lang w:val="fr-CA"/>
        </w:rPr>
        <w:t xml:space="preserve">L'expérience de la </w:t>
      </w:r>
      <w:r w:rsidR="00065D47">
        <w:rPr>
          <w:rFonts w:ascii="Arial" w:hAnsi="Arial" w:cs="Arial"/>
          <w:lang w:val="fr-CA"/>
        </w:rPr>
        <w:t xml:space="preserve">limitation visuelle </w:t>
      </w:r>
      <w:r w:rsidRPr="00BF5F63">
        <w:rPr>
          <w:rFonts w:ascii="Arial" w:hAnsi="Arial" w:cs="Arial"/>
          <w:lang w:val="fr-CA"/>
        </w:rPr>
        <w:t xml:space="preserve">est </w:t>
      </w:r>
      <w:r w:rsidRPr="00727DF3">
        <w:rPr>
          <w:rFonts w:ascii="Arial" w:hAnsi="Arial" w:cs="Arial"/>
          <w:lang w:val="fr-CA"/>
        </w:rPr>
        <w:t>unique pour chaque personne,</w:t>
      </w:r>
      <w:r w:rsidRPr="00BF5F63">
        <w:rPr>
          <w:rFonts w:ascii="Arial" w:hAnsi="Arial" w:cs="Arial"/>
          <w:lang w:val="fr-CA"/>
        </w:rPr>
        <w:t xml:space="preserve"> et les outils ou mesures d'adaptation nécessaires varient </w:t>
      </w:r>
      <w:r w:rsidR="008C597B">
        <w:rPr>
          <w:rFonts w:ascii="Arial" w:hAnsi="Arial" w:cs="Arial"/>
          <w:lang w:val="fr-CA"/>
        </w:rPr>
        <w:t>selon</w:t>
      </w:r>
      <w:r w:rsidRPr="00BF5F63">
        <w:rPr>
          <w:rFonts w:ascii="Arial" w:hAnsi="Arial" w:cs="Arial"/>
          <w:lang w:val="fr-CA"/>
        </w:rPr>
        <w:t xml:space="preserve"> la personne et la situation.</w:t>
      </w:r>
      <w:r w:rsidR="008C597B">
        <w:rPr>
          <w:rFonts w:ascii="Arial" w:hAnsi="Arial" w:cs="Arial"/>
          <w:lang w:val="fr-CA"/>
        </w:rPr>
        <w:t xml:space="preserve"> </w:t>
      </w:r>
      <w:r w:rsidR="00727DF3">
        <w:rPr>
          <w:rFonts w:ascii="Arial" w:hAnsi="Arial" w:cs="Arial"/>
          <w:lang w:val="fr-CA"/>
        </w:rPr>
        <w:t xml:space="preserve">                  </w:t>
      </w:r>
      <w:r w:rsidR="008C597B" w:rsidRPr="00727DF3">
        <w:rPr>
          <w:rFonts w:ascii="Arial" w:hAnsi="Arial" w:cs="Arial"/>
          <w:b/>
          <w:bCs/>
          <w:lang w:val="fr-CA"/>
        </w:rPr>
        <w:t>La personne ayant une limitation visuelle est celle qui connaît le mieux sa capacité visuelle et les mesures d'adaptation susceptibles de l'aider le plus efficacement.</w:t>
      </w:r>
      <w:r w:rsidRPr="00727DF3">
        <w:rPr>
          <w:rFonts w:ascii="Arial" w:hAnsi="Arial" w:cs="Arial"/>
          <w:b/>
          <w:bCs/>
          <w:lang w:val="fr-CA"/>
        </w:rPr>
        <w:t xml:space="preserve"> </w:t>
      </w:r>
      <w:bookmarkEnd w:id="50"/>
      <w:r w:rsidR="008C597B" w:rsidRPr="008C597B">
        <w:rPr>
          <w:rFonts w:ascii="Arial" w:hAnsi="Arial" w:cs="Arial"/>
          <w:lang w:val="fr-CA"/>
        </w:rPr>
        <w:t xml:space="preserve">Nous avons une </w:t>
      </w:r>
      <w:r w:rsidR="00966BFD">
        <w:rPr>
          <w:rFonts w:ascii="Arial" w:hAnsi="Arial" w:cs="Arial"/>
          <w:lang w:val="fr-CA"/>
        </w:rPr>
        <w:t xml:space="preserve">longue </w:t>
      </w:r>
      <w:r w:rsidR="008C597B" w:rsidRPr="008C597B">
        <w:rPr>
          <w:rFonts w:ascii="Arial" w:hAnsi="Arial" w:cs="Arial"/>
          <w:lang w:val="fr-CA"/>
        </w:rPr>
        <w:t xml:space="preserve">liste de ce que vous pouvez faire en tant qu'organisation, mais la chose la plus importante est d'avoir </w:t>
      </w:r>
      <w:r w:rsidR="008C597B" w:rsidRPr="00966BFD">
        <w:rPr>
          <w:rFonts w:ascii="Arial" w:hAnsi="Arial" w:cs="Arial"/>
          <w:b/>
          <w:bCs/>
          <w:lang w:val="fr-CA"/>
        </w:rPr>
        <w:t>une conversation ouverte</w:t>
      </w:r>
      <w:r w:rsidR="008C597B" w:rsidRPr="008C597B">
        <w:rPr>
          <w:rFonts w:ascii="Arial" w:hAnsi="Arial" w:cs="Arial"/>
          <w:lang w:val="fr-CA"/>
        </w:rPr>
        <w:t xml:space="preserve"> avec la personne pour déterminer comment vous pouvez la soutenir ou si elle a besoin de soutien.</w:t>
      </w:r>
      <w:r w:rsidR="0029401F">
        <w:rPr>
          <w:rFonts w:ascii="Arial" w:hAnsi="Arial" w:cs="Arial"/>
          <w:lang w:val="fr-CA"/>
        </w:rPr>
        <w:t xml:space="preserve"> Sachez que </w:t>
      </w:r>
      <w:r w:rsidR="0029401F">
        <w:rPr>
          <w:rFonts w:ascii="Arial" w:hAnsi="Arial" w:cs="Arial"/>
          <w:b/>
          <w:bCs/>
          <w:color w:val="000000"/>
          <w:position w:val="-1"/>
          <w:lang w:val="fr-CA"/>
        </w:rPr>
        <w:t>l</w:t>
      </w:r>
      <w:r w:rsidR="0029401F" w:rsidRPr="002A68DC">
        <w:rPr>
          <w:rFonts w:ascii="Arial" w:hAnsi="Arial" w:cs="Arial"/>
          <w:b/>
          <w:bCs/>
          <w:color w:val="000000"/>
          <w:position w:val="-1"/>
          <w:lang w:val="fr-CA"/>
        </w:rPr>
        <w:t xml:space="preserve">es préjugés sont souvent un plus gros obstacle </w:t>
      </w:r>
      <w:r w:rsidR="0029401F" w:rsidRPr="002A68DC">
        <w:rPr>
          <w:rFonts w:ascii="Arial" w:hAnsi="Arial" w:cs="Arial"/>
          <w:color w:val="000000"/>
          <w:position w:val="-1"/>
          <w:lang w:val="fr-CA"/>
        </w:rPr>
        <w:t>que la limitation visuelle en soit.</w:t>
      </w:r>
    </w:p>
    <w:p w14:paraId="05D52F9B" w14:textId="02998A37" w:rsidR="0029180A" w:rsidRDefault="0029180A" w:rsidP="0029180A">
      <w:pPr>
        <w:spacing w:after="240" w:line="240" w:lineRule="auto"/>
        <w:rPr>
          <w:rFonts w:ascii="Arial" w:hAnsi="Arial" w:cs="Arial"/>
          <w:sz w:val="24"/>
          <w:szCs w:val="24"/>
          <w:lang w:val="fr-CA"/>
        </w:rPr>
      </w:pPr>
    </w:p>
    <w:p w14:paraId="18025117" w14:textId="6DDEFD20" w:rsidR="008B5BA0" w:rsidRPr="008C597B" w:rsidRDefault="00B42A45" w:rsidP="0029180A">
      <w:pPr>
        <w:spacing w:after="240" w:line="240" w:lineRule="auto"/>
        <w:rPr>
          <w:rFonts w:ascii="Arial" w:hAnsi="Arial" w:cs="Arial"/>
          <w:sz w:val="24"/>
          <w:szCs w:val="24"/>
          <w:lang w:val="fr-CA"/>
        </w:rPr>
      </w:pPr>
      <w:r w:rsidRPr="00FF45B5">
        <w:rPr>
          <w:rStyle w:val="eop"/>
          <w:rFonts w:ascii="Arial Black" w:hAnsi="Arial Black"/>
          <w:b/>
          <w:bCs/>
          <w:noProof/>
          <w:sz w:val="32"/>
          <w:szCs w:val="32"/>
          <w:lang w:val="fr-CA"/>
        </w:rPr>
        <w:drawing>
          <wp:anchor distT="0" distB="0" distL="114300" distR="114300" simplePos="0" relativeHeight="251666432" behindDoc="0" locked="0" layoutInCell="1" allowOverlap="1" wp14:anchorId="39B7A0C9" wp14:editId="099DDC8D">
            <wp:simplePos x="0" y="0"/>
            <wp:positionH relativeFrom="margin">
              <wp:posOffset>323850</wp:posOffset>
            </wp:positionH>
            <wp:positionV relativeFrom="paragraph">
              <wp:posOffset>20320</wp:posOffset>
            </wp:positionV>
            <wp:extent cx="5071745" cy="3162300"/>
            <wp:effectExtent l="0" t="0" r="0" b="0"/>
            <wp:wrapThrough wrapText="bothSides">
              <wp:wrapPolygon edited="0">
                <wp:start x="0" y="0"/>
                <wp:lineTo x="0" y="21470"/>
                <wp:lineTo x="21500" y="21470"/>
                <wp:lineTo x="21500" y="0"/>
                <wp:lineTo x="0" y="0"/>
              </wp:wrapPolygon>
            </wp:wrapThrough>
            <wp:docPr id="19" name="Picture 19" descr="Une femme entrant seule dans un magasin avec une canne blanche et un homme se tenant face à 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e femme entrant seule dans un magasin avec une canne blanche et un homme se tenant face à elle. "/>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71745"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00FC5" w14:textId="3C9528A5" w:rsidR="005F2E7C" w:rsidRPr="00FF45B5" w:rsidRDefault="003E2B9C" w:rsidP="00F85743">
      <w:pPr>
        <w:pStyle w:val="Heading3"/>
        <w:rPr>
          <w:rStyle w:val="eop"/>
          <w:rFonts w:ascii="Arial Black" w:hAnsi="Arial Black"/>
          <w:b w:val="0"/>
          <w:bCs/>
          <w:sz w:val="32"/>
          <w:szCs w:val="32"/>
          <w:lang w:val="fr-CA"/>
        </w:rPr>
      </w:pPr>
      <w:bookmarkStart w:id="51" w:name="_Toc108038172"/>
      <w:bookmarkStart w:id="52" w:name="lt_pId058"/>
      <w:r w:rsidRPr="00FF45B5">
        <w:rPr>
          <w:rStyle w:val="eop"/>
          <w:rFonts w:ascii="Arial Black" w:hAnsi="Arial Black"/>
          <w:b w:val="0"/>
          <w:bCs/>
          <w:sz w:val="32"/>
          <w:szCs w:val="32"/>
          <w:lang w:val="fr-CA"/>
        </w:rPr>
        <w:t>Accessib</w:t>
      </w:r>
      <w:r w:rsidR="002F09D2" w:rsidRPr="00FF45B5">
        <w:rPr>
          <w:rStyle w:val="eop"/>
          <w:rFonts w:ascii="Arial Black" w:hAnsi="Arial Black"/>
          <w:b w:val="0"/>
          <w:bCs/>
          <w:sz w:val="32"/>
          <w:szCs w:val="32"/>
          <w:lang w:val="fr-CA"/>
        </w:rPr>
        <w:t>ilité de l’environnement bâti</w:t>
      </w:r>
      <w:bookmarkEnd w:id="51"/>
      <w:r w:rsidR="002F09D2" w:rsidRPr="00FF45B5">
        <w:rPr>
          <w:rStyle w:val="eop"/>
          <w:rFonts w:ascii="Arial Black" w:hAnsi="Arial Black"/>
          <w:b w:val="0"/>
          <w:bCs/>
          <w:sz w:val="32"/>
          <w:szCs w:val="32"/>
          <w:lang w:val="fr-CA"/>
        </w:rPr>
        <w:t xml:space="preserve"> </w:t>
      </w:r>
      <w:bookmarkEnd w:id="52"/>
    </w:p>
    <w:p w14:paraId="7624F15D" w14:textId="0DE846BE" w:rsidR="002F09D2" w:rsidRPr="00FF45B5" w:rsidRDefault="002F09D2" w:rsidP="002F09D2">
      <w:pPr>
        <w:pStyle w:val="paragraph"/>
        <w:numPr>
          <w:ilvl w:val="0"/>
          <w:numId w:val="8"/>
        </w:numPr>
        <w:spacing w:before="0" w:beforeAutospacing="0" w:after="0" w:afterAutospacing="0" w:line="276" w:lineRule="auto"/>
        <w:textAlignment w:val="baseline"/>
        <w:rPr>
          <w:rFonts w:ascii="Arial" w:eastAsiaTheme="minorEastAsia" w:hAnsi="Arial" w:cs="Arial"/>
          <w:lang w:val="fr-CA"/>
        </w:rPr>
      </w:pPr>
      <w:r w:rsidRPr="00FF45B5">
        <w:rPr>
          <w:rFonts w:ascii="Arial" w:eastAsiaTheme="minorEastAsia" w:hAnsi="Arial" w:cs="Arial"/>
          <w:lang w:val="fr-CA"/>
        </w:rPr>
        <w:t xml:space="preserve">Maintenez des voies de circulation (intérieures et extérieures), les salles de rencontres et l’environnement de travail </w:t>
      </w:r>
      <w:r w:rsidRPr="00FF45B5">
        <w:rPr>
          <w:rFonts w:ascii="Arial" w:eastAsiaTheme="minorEastAsia" w:hAnsi="Arial" w:cs="Arial"/>
          <w:b/>
          <w:bCs/>
          <w:lang w:val="fr-CA"/>
        </w:rPr>
        <w:t>sans obstacle</w:t>
      </w:r>
      <w:r w:rsidRPr="00FF45B5">
        <w:rPr>
          <w:rFonts w:ascii="Arial" w:eastAsiaTheme="minorEastAsia" w:hAnsi="Arial" w:cs="Arial"/>
          <w:lang w:val="fr-CA"/>
        </w:rPr>
        <w:t>, exempts de toute obstruction.</w:t>
      </w:r>
    </w:p>
    <w:p w14:paraId="57ED2162" w14:textId="77777777" w:rsidR="002F09D2" w:rsidRPr="00FF45B5" w:rsidRDefault="003E2B9C" w:rsidP="002F09D2">
      <w:pPr>
        <w:pStyle w:val="ListParagraph"/>
        <w:numPr>
          <w:ilvl w:val="0"/>
          <w:numId w:val="8"/>
        </w:numPr>
        <w:rPr>
          <w:rFonts w:ascii="Arial" w:hAnsi="Arial" w:cs="Arial"/>
          <w:sz w:val="24"/>
          <w:szCs w:val="24"/>
          <w:lang w:val="fr-CA"/>
        </w:rPr>
      </w:pPr>
      <w:r w:rsidRPr="00FF45B5">
        <w:rPr>
          <w:rFonts w:ascii="Arial" w:hAnsi="Arial" w:cs="Arial"/>
          <w:sz w:val="24"/>
          <w:szCs w:val="24"/>
          <w:lang w:val="fr-CA"/>
        </w:rPr>
        <w:t xml:space="preserve"> </w:t>
      </w:r>
      <w:bookmarkStart w:id="53" w:name="lt_pId060"/>
      <w:r w:rsidRPr="00FF45B5">
        <w:rPr>
          <w:rFonts w:ascii="Arial" w:hAnsi="Arial" w:cs="Arial"/>
          <w:sz w:val="24"/>
          <w:szCs w:val="24"/>
          <w:lang w:val="fr-CA"/>
        </w:rPr>
        <w:t xml:space="preserve">Ajoutez des bandes de couleur et de texture contrastantes dans </w:t>
      </w:r>
      <w:r w:rsidRPr="00FF45B5">
        <w:rPr>
          <w:rFonts w:ascii="Arial" w:hAnsi="Arial" w:cs="Arial"/>
          <w:b/>
          <w:bCs/>
          <w:sz w:val="24"/>
          <w:szCs w:val="24"/>
          <w:lang w:val="fr-CA"/>
        </w:rPr>
        <w:t>les escaliers.</w:t>
      </w:r>
      <w:bookmarkEnd w:id="53"/>
      <w:r w:rsidRPr="00FF45B5">
        <w:rPr>
          <w:rFonts w:ascii="Arial" w:hAnsi="Arial" w:cs="Arial"/>
          <w:sz w:val="24"/>
          <w:szCs w:val="24"/>
          <w:lang w:val="fr-CA"/>
        </w:rPr>
        <w:t xml:space="preserve"> </w:t>
      </w:r>
      <w:bookmarkStart w:id="54" w:name="lt_pId061"/>
    </w:p>
    <w:p w14:paraId="374608A0" w14:textId="375BCDA6" w:rsidR="002F09D2" w:rsidRPr="00FF45B5" w:rsidRDefault="002F09D2" w:rsidP="002F09D2">
      <w:pPr>
        <w:pStyle w:val="ListParagraph"/>
        <w:numPr>
          <w:ilvl w:val="0"/>
          <w:numId w:val="8"/>
        </w:numPr>
        <w:rPr>
          <w:rFonts w:ascii="Arial" w:hAnsi="Arial" w:cs="Arial"/>
          <w:sz w:val="24"/>
          <w:szCs w:val="24"/>
          <w:lang w:val="fr-CA"/>
        </w:rPr>
      </w:pPr>
      <w:r w:rsidRPr="00FF45B5">
        <w:rPr>
          <w:rFonts w:ascii="Arial" w:hAnsi="Arial" w:cs="Arial"/>
          <w:sz w:val="24"/>
          <w:szCs w:val="24"/>
          <w:lang w:val="fr-CA"/>
        </w:rPr>
        <w:t xml:space="preserve">Assurez-vous que </w:t>
      </w:r>
      <w:r w:rsidRPr="00FF45B5">
        <w:rPr>
          <w:rFonts w:ascii="Arial" w:hAnsi="Arial" w:cs="Arial"/>
          <w:b/>
          <w:bCs/>
          <w:sz w:val="24"/>
          <w:szCs w:val="24"/>
          <w:lang w:val="fr-CA"/>
        </w:rPr>
        <w:t>la signalisation</w:t>
      </w:r>
      <w:r w:rsidRPr="00FF45B5">
        <w:rPr>
          <w:rFonts w:ascii="Arial" w:hAnsi="Arial" w:cs="Arial"/>
          <w:sz w:val="24"/>
          <w:szCs w:val="24"/>
          <w:lang w:val="fr-CA"/>
        </w:rPr>
        <w:t xml:space="preserve"> est claire, non obstruée et de taille appropriée.</w:t>
      </w:r>
    </w:p>
    <w:p w14:paraId="477E1398" w14:textId="4F7A07DB" w:rsidR="00682DF2" w:rsidRDefault="002F09D2" w:rsidP="00990C5F">
      <w:pPr>
        <w:pStyle w:val="ListParagraph"/>
        <w:numPr>
          <w:ilvl w:val="0"/>
          <w:numId w:val="8"/>
        </w:numPr>
        <w:rPr>
          <w:rFonts w:ascii="Arial" w:hAnsi="Arial" w:cs="Arial"/>
          <w:sz w:val="24"/>
          <w:szCs w:val="24"/>
          <w:lang w:val="fr-CA"/>
        </w:rPr>
      </w:pPr>
      <w:bookmarkStart w:id="55" w:name="lt_pId062"/>
      <w:bookmarkEnd w:id="54"/>
      <w:r w:rsidRPr="00FF45B5">
        <w:rPr>
          <w:rFonts w:ascii="Arial" w:hAnsi="Arial" w:cs="Arial"/>
          <w:sz w:val="24"/>
          <w:szCs w:val="24"/>
          <w:lang w:val="fr-CA"/>
        </w:rPr>
        <w:t xml:space="preserve">Vous trouverez de plus amples informations sur </w:t>
      </w:r>
      <w:hyperlink r:id="rId20" w:history="1">
        <w:r w:rsidRPr="00FF45B5">
          <w:rPr>
            <w:rStyle w:val="Hyperlink"/>
            <w:rFonts w:ascii="Arial" w:hAnsi="Arial" w:cs="Arial"/>
            <w:b/>
            <w:bCs/>
            <w:sz w:val="24"/>
            <w:szCs w:val="24"/>
            <w:lang w:val="fr-CA"/>
          </w:rPr>
          <w:t>eliminonsLesBarrieresArchitecturales.ca</w:t>
        </w:r>
      </w:hyperlink>
      <w:r w:rsidRPr="00FF45B5">
        <w:rPr>
          <w:rFonts w:ascii="Arial" w:hAnsi="Arial" w:cs="Arial"/>
          <w:sz w:val="24"/>
          <w:szCs w:val="24"/>
          <w:lang w:val="fr-CA"/>
        </w:rPr>
        <w:t xml:space="preserve"> </w:t>
      </w:r>
      <w:bookmarkEnd w:id="55"/>
    </w:p>
    <w:p w14:paraId="4AC29060" w14:textId="4034F29A" w:rsidR="00C503D2" w:rsidRPr="00FF45B5" w:rsidRDefault="005D35C9" w:rsidP="009A6D2A">
      <w:pPr>
        <w:rPr>
          <w:rStyle w:val="eop"/>
          <w:rFonts w:ascii="Arial Black" w:hAnsi="Arial Black"/>
          <w:b/>
          <w:bCs/>
          <w:sz w:val="32"/>
          <w:szCs w:val="32"/>
          <w:lang w:val="fr-CA"/>
        </w:rPr>
      </w:pPr>
      <w:bookmarkStart w:id="56" w:name="lt_pId063"/>
      <w:r>
        <w:rPr>
          <w:rStyle w:val="eop"/>
          <w:rFonts w:ascii="Arial Black" w:hAnsi="Arial Black"/>
          <w:b/>
          <w:bCs/>
          <w:sz w:val="32"/>
          <w:szCs w:val="32"/>
          <w:lang w:val="fr-CA"/>
        </w:rPr>
        <w:br w:type="page"/>
      </w:r>
      <w:r w:rsidR="003E2B9C" w:rsidRPr="00FF45B5">
        <w:rPr>
          <w:rStyle w:val="eop"/>
          <w:rFonts w:ascii="Arial Black" w:hAnsi="Arial Black"/>
          <w:bCs/>
          <w:sz w:val="32"/>
          <w:szCs w:val="32"/>
          <w:lang w:val="fr-CA"/>
        </w:rPr>
        <w:lastRenderedPageBreak/>
        <w:t>Chiens</w:t>
      </w:r>
      <w:r w:rsidR="007F3E49" w:rsidRPr="00FF45B5">
        <w:rPr>
          <w:rStyle w:val="eop"/>
          <w:rFonts w:ascii="Arial Black" w:hAnsi="Arial Black"/>
          <w:bCs/>
          <w:sz w:val="32"/>
          <w:szCs w:val="32"/>
          <w:lang w:val="fr-CA"/>
        </w:rPr>
        <w:t>-g</w:t>
      </w:r>
      <w:r w:rsidR="003E2B9C" w:rsidRPr="00FF45B5">
        <w:rPr>
          <w:rStyle w:val="eop"/>
          <w:rFonts w:ascii="Arial Black" w:hAnsi="Arial Black"/>
          <w:bCs/>
          <w:sz w:val="32"/>
          <w:szCs w:val="32"/>
          <w:lang w:val="fr-CA"/>
        </w:rPr>
        <w:t>uides</w:t>
      </w:r>
      <w:bookmarkEnd w:id="56"/>
      <w:r w:rsidR="003E2B9C" w:rsidRPr="00FF45B5">
        <w:rPr>
          <w:rStyle w:val="eop"/>
          <w:rFonts w:ascii="Arial Black" w:hAnsi="Arial Black"/>
          <w:bCs/>
          <w:sz w:val="32"/>
          <w:szCs w:val="32"/>
          <w:lang w:val="fr-CA"/>
        </w:rPr>
        <w:t xml:space="preserve"> </w:t>
      </w:r>
    </w:p>
    <w:p w14:paraId="4EDFB699" w14:textId="2D20BA4E" w:rsidR="002F09D2" w:rsidRPr="00FF45B5" w:rsidRDefault="002F09D2" w:rsidP="00BA7AC9">
      <w:pPr>
        <w:spacing w:after="120"/>
        <w:outlineLvl w:val="3"/>
        <w:rPr>
          <w:rFonts w:ascii="Arial" w:hAnsi="Arial" w:cs="Arial"/>
          <w:sz w:val="32"/>
          <w:szCs w:val="32"/>
          <w:lang w:val="fr-CA"/>
        </w:rPr>
      </w:pPr>
      <w:r w:rsidRPr="00FF45B5">
        <w:rPr>
          <w:rFonts w:ascii="Arial" w:hAnsi="Arial" w:cs="Arial"/>
          <w:b/>
          <w:bCs/>
          <w:color w:val="000000"/>
          <w:sz w:val="28"/>
          <w:szCs w:val="28"/>
          <w:lang w:val="fr-CA"/>
        </w:rPr>
        <w:t>Lois canadiennes régissant les chiens-guides :</w:t>
      </w:r>
    </w:p>
    <w:p w14:paraId="512717BB" w14:textId="4F8FF6E6" w:rsidR="00BB6AE4" w:rsidRPr="00FF45B5" w:rsidRDefault="00E37D7B" w:rsidP="00BB6AE4">
      <w:pPr>
        <w:pStyle w:val="ListParagraph"/>
        <w:numPr>
          <w:ilvl w:val="0"/>
          <w:numId w:val="30"/>
        </w:numPr>
        <w:tabs>
          <w:tab w:val="left" w:pos="4140"/>
        </w:tabs>
        <w:spacing w:line="240" w:lineRule="auto"/>
        <w:rPr>
          <w:rFonts w:ascii="Arial" w:hAnsi="Arial" w:cs="Arial"/>
          <w:color w:val="000000"/>
          <w:sz w:val="24"/>
          <w:szCs w:val="24"/>
          <w:lang w:val="fr-CA"/>
        </w:rPr>
      </w:pPr>
      <w:r>
        <w:rPr>
          <w:rFonts w:ascii="Arial" w:hAnsi="Arial" w:cs="Arial"/>
          <w:b/>
          <w:bCs/>
          <w:noProof/>
          <w:sz w:val="24"/>
          <w:szCs w:val="24"/>
          <w:lang w:val="fr-CA"/>
        </w:rPr>
        <w:drawing>
          <wp:anchor distT="0" distB="0" distL="114300" distR="114300" simplePos="0" relativeHeight="251700224" behindDoc="1" locked="0" layoutInCell="1" allowOverlap="1" wp14:anchorId="78BD42B9" wp14:editId="5FD526CA">
            <wp:simplePos x="0" y="0"/>
            <wp:positionH relativeFrom="column">
              <wp:posOffset>3143250</wp:posOffset>
            </wp:positionH>
            <wp:positionV relativeFrom="paragraph">
              <wp:posOffset>19050</wp:posOffset>
            </wp:positionV>
            <wp:extent cx="3386455" cy="2539365"/>
            <wp:effectExtent l="0" t="0" r="4445" b="0"/>
            <wp:wrapTight wrapText="bothSides">
              <wp:wrapPolygon edited="0">
                <wp:start x="0" y="0"/>
                <wp:lineTo x="0" y="21389"/>
                <wp:lineTo x="21507" y="21389"/>
                <wp:lineTo x="21507" y="0"/>
                <wp:lineTo x="0" y="0"/>
              </wp:wrapPolygon>
            </wp:wrapTight>
            <wp:docPr id="60" name="Image 60" descr="Une personne marchant avec un chien-guide dans un centre commerci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personne marchant avec un chien-guide dans un centre commercia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6455" cy="2539365"/>
                    </a:xfrm>
                    <a:prstGeom prst="rect">
                      <a:avLst/>
                    </a:prstGeom>
                  </pic:spPr>
                </pic:pic>
              </a:graphicData>
            </a:graphic>
            <wp14:sizeRelH relativeFrom="margin">
              <wp14:pctWidth>0</wp14:pctWidth>
            </wp14:sizeRelH>
            <wp14:sizeRelV relativeFrom="margin">
              <wp14:pctHeight>0</wp14:pctHeight>
            </wp14:sizeRelV>
          </wp:anchor>
        </w:drawing>
      </w:r>
      <w:r w:rsidR="00BB6AE4" w:rsidRPr="00FF45B5">
        <w:rPr>
          <w:rFonts w:ascii="Arial" w:hAnsi="Arial" w:cs="Arial"/>
          <w:color w:val="000000"/>
          <w:sz w:val="24"/>
          <w:szCs w:val="24"/>
          <w:lang w:val="fr-CA"/>
        </w:rPr>
        <w:t xml:space="preserve">D’un bout à l’autre du </w:t>
      </w:r>
      <w:r w:rsidR="00BB6AE4" w:rsidRPr="00FF45B5">
        <w:rPr>
          <w:rFonts w:ascii="Arial" w:hAnsi="Arial" w:cs="Arial"/>
          <w:b/>
          <w:bCs/>
          <w:color w:val="000000"/>
          <w:sz w:val="24"/>
          <w:szCs w:val="24"/>
          <w:lang w:val="fr-CA"/>
        </w:rPr>
        <w:t>Canada, les lois interdisent toute discrimination</w:t>
      </w:r>
      <w:r w:rsidR="00BB6AE4" w:rsidRPr="00FF45B5">
        <w:rPr>
          <w:rFonts w:ascii="Arial" w:hAnsi="Arial" w:cs="Arial"/>
          <w:color w:val="000000"/>
          <w:sz w:val="24"/>
          <w:szCs w:val="24"/>
          <w:lang w:val="fr-CA"/>
        </w:rPr>
        <w:t xml:space="preserve"> à l’égard d’une personne </w:t>
      </w:r>
      <w:r w:rsidR="007F3E49" w:rsidRPr="00FF45B5">
        <w:rPr>
          <w:rFonts w:ascii="Arial" w:hAnsi="Arial" w:cs="Arial"/>
          <w:color w:val="000000"/>
          <w:sz w:val="24"/>
          <w:szCs w:val="24"/>
          <w:lang w:val="fr-CA"/>
        </w:rPr>
        <w:t>en situation de</w:t>
      </w:r>
      <w:r w:rsidR="00BB6AE4" w:rsidRPr="00FF45B5">
        <w:rPr>
          <w:rFonts w:ascii="Arial" w:hAnsi="Arial" w:cs="Arial"/>
          <w:color w:val="000000"/>
          <w:sz w:val="24"/>
          <w:szCs w:val="24"/>
          <w:lang w:val="fr-CA"/>
        </w:rPr>
        <w:t xml:space="preserve"> handicap </w:t>
      </w:r>
      <w:r w:rsidR="007F3E49" w:rsidRPr="00FF45B5">
        <w:rPr>
          <w:rFonts w:ascii="Arial" w:hAnsi="Arial" w:cs="Arial"/>
          <w:color w:val="000000"/>
          <w:sz w:val="24"/>
          <w:szCs w:val="24"/>
          <w:lang w:val="fr-CA"/>
        </w:rPr>
        <w:t xml:space="preserve">qui </w:t>
      </w:r>
      <w:r w:rsidR="00BB6AE4" w:rsidRPr="00FF45B5">
        <w:rPr>
          <w:rFonts w:ascii="Arial" w:hAnsi="Arial" w:cs="Arial"/>
          <w:color w:val="000000"/>
          <w:sz w:val="24"/>
          <w:szCs w:val="24"/>
          <w:lang w:val="fr-CA"/>
        </w:rPr>
        <w:t>travaill</w:t>
      </w:r>
      <w:r w:rsidR="007F3E49" w:rsidRPr="00FF45B5">
        <w:rPr>
          <w:rFonts w:ascii="Arial" w:hAnsi="Arial" w:cs="Arial"/>
          <w:color w:val="000000"/>
          <w:sz w:val="24"/>
          <w:szCs w:val="24"/>
          <w:lang w:val="fr-CA"/>
        </w:rPr>
        <w:t>e</w:t>
      </w:r>
      <w:r w:rsidR="00BB6AE4" w:rsidRPr="00FF45B5">
        <w:rPr>
          <w:rFonts w:ascii="Arial" w:hAnsi="Arial" w:cs="Arial"/>
          <w:color w:val="000000"/>
          <w:sz w:val="24"/>
          <w:szCs w:val="24"/>
          <w:lang w:val="fr-CA"/>
        </w:rPr>
        <w:t xml:space="preserve"> avec un chien-guide.</w:t>
      </w:r>
    </w:p>
    <w:p w14:paraId="0CB96267" w14:textId="0CE73382" w:rsidR="007D2EEA" w:rsidRPr="00E37D7B" w:rsidRDefault="003E2B9C" w:rsidP="00030D34">
      <w:pPr>
        <w:pStyle w:val="ListParagraph"/>
        <w:numPr>
          <w:ilvl w:val="0"/>
          <w:numId w:val="30"/>
        </w:numPr>
        <w:tabs>
          <w:tab w:val="left" w:pos="4140"/>
        </w:tabs>
        <w:spacing w:line="240" w:lineRule="auto"/>
        <w:rPr>
          <w:rFonts w:ascii="Arial" w:hAnsi="Arial" w:cs="Arial"/>
          <w:color w:val="000000"/>
          <w:sz w:val="24"/>
          <w:szCs w:val="24"/>
          <w:lang w:val="fr-CA"/>
        </w:rPr>
      </w:pPr>
      <w:bookmarkStart w:id="57" w:name="lt_pId066"/>
      <w:r w:rsidRPr="00FF45B5">
        <w:rPr>
          <w:rFonts w:ascii="Arial" w:hAnsi="Arial" w:cs="Arial"/>
          <w:color w:val="000000"/>
          <w:sz w:val="24"/>
          <w:szCs w:val="24"/>
          <w:lang w:val="fr-CA"/>
        </w:rPr>
        <w:t xml:space="preserve">Les chiens-guides et leurs maîtres sont </w:t>
      </w:r>
      <w:r w:rsidRPr="00FF45B5">
        <w:rPr>
          <w:rFonts w:ascii="Arial" w:hAnsi="Arial" w:cs="Arial"/>
          <w:b/>
          <w:bCs/>
          <w:color w:val="000000"/>
          <w:sz w:val="24"/>
          <w:szCs w:val="24"/>
          <w:lang w:val="fr-CA"/>
        </w:rPr>
        <w:t>autorisés à accéder à tout lieu auquel le public aurait normalement accès.</w:t>
      </w:r>
      <w:bookmarkEnd w:id="57"/>
      <w:r w:rsidRPr="00FF45B5">
        <w:rPr>
          <w:rFonts w:ascii="Arial" w:hAnsi="Arial" w:cs="Arial"/>
          <w:color w:val="000000"/>
          <w:sz w:val="24"/>
          <w:szCs w:val="24"/>
          <w:lang w:val="fr-CA"/>
        </w:rPr>
        <w:t xml:space="preserve"> </w:t>
      </w:r>
      <w:bookmarkStart w:id="58" w:name="lt_pId067"/>
      <w:r w:rsidRPr="00FF45B5">
        <w:rPr>
          <w:rFonts w:ascii="Arial" w:hAnsi="Arial" w:cs="Arial"/>
          <w:color w:val="000000"/>
          <w:sz w:val="24"/>
          <w:szCs w:val="24"/>
          <w:lang w:val="fr-CA"/>
        </w:rPr>
        <w:t>C’est la loi.</w:t>
      </w:r>
      <w:bookmarkEnd w:id="58"/>
    </w:p>
    <w:p w14:paraId="6974A4E9" w14:textId="4A592211" w:rsidR="00BB6AE4" w:rsidRPr="00FF45B5" w:rsidRDefault="00BB6AE4" w:rsidP="00030D34">
      <w:pPr>
        <w:pStyle w:val="ListParagraph"/>
        <w:numPr>
          <w:ilvl w:val="0"/>
          <w:numId w:val="30"/>
        </w:numPr>
        <w:tabs>
          <w:tab w:val="left" w:pos="4140"/>
        </w:tabs>
        <w:spacing w:line="240" w:lineRule="auto"/>
        <w:rPr>
          <w:rFonts w:ascii="Arial" w:hAnsi="Arial" w:cs="Arial"/>
          <w:color w:val="000000"/>
          <w:sz w:val="24"/>
          <w:szCs w:val="24"/>
          <w:lang w:val="fr-CA"/>
        </w:rPr>
      </w:pPr>
      <w:r w:rsidRPr="00FF45B5">
        <w:rPr>
          <w:rFonts w:ascii="Arial" w:hAnsi="Arial" w:cs="Arial"/>
          <w:color w:val="000000"/>
          <w:sz w:val="24"/>
          <w:szCs w:val="24"/>
          <w:lang w:val="fr-CA"/>
        </w:rPr>
        <w:t xml:space="preserve">La législation varie d'une province à l'autre, mais dans toutes les provinces, il est </w:t>
      </w:r>
      <w:r w:rsidRPr="00FF45B5">
        <w:rPr>
          <w:rFonts w:ascii="Arial" w:hAnsi="Arial" w:cs="Arial"/>
          <w:b/>
          <w:bCs/>
          <w:color w:val="000000"/>
          <w:sz w:val="24"/>
          <w:szCs w:val="24"/>
          <w:lang w:val="fr-CA"/>
        </w:rPr>
        <w:t>contraire à la Charte des droits et libertés</w:t>
      </w:r>
      <w:r w:rsidRPr="00FF45B5">
        <w:rPr>
          <w:rFonts w:ascii="Arial" w:hAnsi="Arial" w:cs="Arial"/>
          <w:color w:val="000000"/>
          <w:sz w:val="24"/>
          <w:szCs w:val="24"/>
          <w:lang w:val="fr-CA"/>
        </w:rPr>
        <w:t xml:space="preserve"> de refuser à une personne aveugle accompagnée d'un chien-guide l'accès à un lieu ou à un service </w:t>
      </w:r>
      <w:commentRangeStart w:id="59"/>
      <w:commentRangeStart w:id="60"/>
      <w:r w:rsidRPr="00FF45B5">
        <w:rPr>
          <w:rFonts w:ascii="Arial" w:hAnsi="Arial" w:cs="Arial"/>
          <w:color w:val="000000"/>
          <w:sz w:val="24"/>
          <w:szCs w:val="24"/>
          <w:lang w:val="fr-CA"/>
        </w:rPr>
        <w:t>public</w:t>
      </w:r>
      <w:commentRangeEnd w:id="59"/>
      <w:r w:rsidRPr="00FF45B5">
        <w:rPr>
          <w:rStyle w:val="CommentReference"/>
        </w:rPr>
        <w:commentReference w:id="59"/>
      </w:r>
      <w:commentRangeEnd w:id="60"/>
      <w:r w:rsidR="00B022DC">
        <w:rPr>
          <w:rStyle w:val="CommentReference"/>
        </w:rPr>
        <w:commentReference w:id="60"/>
      </w:r>
      <w:r w:rsidRPr="00FF45B5">
        <w:rPr>
          <w:rFonts w:ascii="Arial" w:hAnsi="Arial" w:cs="Arial"/>
          <w:color w:val="000000"/>
          <w:sz w:val="24"/>
          <w:szCs w:val="24"/>
          <w:lang w:val="fr-CA"/>
        </w:rPr>
        <w:t>.</w:t>
      </w:r>
    </w:p>
    <w:p w14:paraId="6F8ED92D" w14:textId="57DB23D8" w:rsidR="00BB6AE4" w:rsidRDefault="00000000" w:rsidP="002E1D93">
      <w:pPr>
        <w:pStyle w:val="ListParagraph"/>
        <w:tabs>
          <w:tab w:val="left" w:pos="4140"/>
        </w:tabs>
        <w:spacing w:line="240" w:lineRule="auto"/>
        <w:rPr>
          <w:rFonts w:ascii="Arial" w:hAnsi="Arial" w:cs="Arial"/>
          <w:color w:val="000000"/>
          <w:sz w:val="24"/>
          <w:szCs w:val="24"/>
          <w:lang w:val="fr-CA"/>
        </w:rPr>
      </w:pPr>
      <w:hyperlink r:id="rId26" w:history="1">
        <w:r w:rsidR="00405F22" w:rsidRPr="002E1D93">
          <w:rPr>
            <w:rStyle w:val="Hyperlink"/>
            <w:rFonts w:ascii="Arial" w:hAnsi="Arial" w:cs="Arial"/>
            <w:sz w:val="24"/>
            <w:szCs w:val="24"/>
            <w:lang w:val="fr-CA"/>
          </w:rPr>
          <w:t>D</w:t>
        </w:r>
        <w:r w:rsidR="002E1D93">
          <w:rPr>
            <w:rStyle w:val="Hyperlink"/>
            <w:rFonts w:ascii="Arial" w:hAnsi="Arial" w:cs="Arial"/>
            <w:sz w:val="24"/>
            <w:szCs w:val="24"/>
            <w:lang w:val="fr-CA"/>
          </w:rPr>
          <w:t>écouvrez de</w:t>
        </w:r>
        <w:r w:rsidR="00405F22" w:rsidRPr="002E1D93">
          <w:rPr>
            <w:rStyle w:val="Hyperlink"/>
            <w:rFonts w:ascii="Arial" w:hAnsi="Arial" w:cs="Arial"/>
            <w:sz w:val="24"/>
            <w:szCs w:val="24"/>
            <w:lang w:val="fr-CA"/>
          </w:rPr>
          <w:t xml:space="preserve"> plus amples </w:t>
        </w:r>
        <w:r w:rsidR="00BB6AE4" w:rsidRPr="002E1D93">
          <w:rPr>
            <w:rStyle w:val="Hyperlink"/>
            <w:rFonts w:ascii="Arial" w:hAnsi="Arial" w:cs="Arial"/>
            <w:sz w:val="24"/>
            <w:szCs w:val="24"/>
            <w:lang w:val="fr-CA"/>
          </w:rPr>
          <w:t xml:space="preserve">informations sur </w:t>
        </w:r>
        <w:r w:rsidR="00BB6AE4" w:rsidRPr="002E1D93">
          <w:rPr>
            <w:rStyle w:val="Hyperlink"/>
            <w:rFonts w:ascii="Arial" w:hAnsi="Arial" w:cs="Arial"/>
            <w:b/>
            <w:bCs/>
            <w:sz w:val="24"/>
            <w:szCs w:val="24"/>
            <w:lang w:val="fr-CA"/>
          </w:rPr>
          <w:t>les lois de votre province</w:t>
        </w:r>
        <w:r w:rsidR="00405F22" w:rsidRPr="002E1D93">
          <w:rPr>
            <w:rStyle w:val="Hyperlink"/>
            <w:rFonts w:ascii="Arial" w:hAnsi="Arial" w:cs="Arial"/>
            <w:sz w:val="24"/>
            <w:szCs w:val="24"/>
            <w:lang w:val="fr-CA"/>
          </w:rPr>
          <w:t xml:space="preserve"> concernant les chiens-guides </w:t>
        </w:r>
      </w:hyperlink>
    </w:p>
    <w:p w14:paraId="3E17EA01" w14:textId="603916E4" w:rsidR="005D35C9" w:rsidRPr="00FF45B5" w:rsidRDefault="005D35C9" w:rsidP="002E1D93">
      <w:pPr>
        <w:pStyle w:val="ListParagraph"/>
        <w:tabs>
          <w:tab w:val="left" w:pos="4140"/>
        </w:tabs>
        <w:spacing w:line="240" w:lineRule="auto"/>
        <w:rPr>
          <w:rFonts w:ascii="Arial" w:hAnsi="Arial" w:cs="Arial"/>
          <w:color w:val="000000"/>
          <w:sz w:val="24"/>
          <w:szCs w:val="24"/>
          <w:lang w:val="fr-CA"/>
        </w:rPr>
      </w:pPr>
    </w:p>
    <w:p w14:paraId="0ECEF38A" w14:textId="66B5BCCE" w:rsidR="00A03A77" w:rsidRPr="00FF45B5" w:rsidRDefault="00A03A77" w:rsidP="00BA7AC9">
      <w:pPr>
        <w:spacing w:after="120"/>
        <w:outlineLvl w:val="3"/>
        <w:rPr>
          <w:rFonts w:ascii="Arial" w:hAnsi="Arial" w:cs="Arial"/>
          <w:b/>
          <w:bCs/>
          <w:color w:val="000000"/>
          <w:sz w:val="28"/>
          <w:szCs w:val="28"/>
          <w:lang w:val="fr-CA"/>
        </w:rPr>
      </w:pPr>
      <w:r w:rsidRPr="00FF45B5">
        <w:rPr>
          <w:rFonts w:ascii="Arial" w:hAnsi="Arial" w:cs="Arial"/>
          <w:b/>
          <w:bCs/>
          <w:color w:val="000000"/>
          <w:sz w:val="28"/>
          <w:szCs w:val="28"/>
          <w:lang w:val="fr-CA"/>
        </w:rPr>
        <w:t>Responsabilités concernant l’accès des chiens-guides :</w:t>
      </w:r>
    </w:p>
    <w:p w14:paraId="427B1308" w14:textId="65190F2A" w:rsidR="00A03A77" w:rsidRPr="00FF45B5" w:rsidRDefault="00E37D7B" w:rsidP="00E37D7B">
      <w:pPr>
        <w:pStyle w:val="ListParagraph"/>
        <w:numPr>
          <w:ilvl w:val="0"/>
          <w:numId w:val="11"/>
        </w:numPr>
        <w:spacing w:after="0" w:line="276" w:lineRule="auto"/>
        <w:ind w:left="3870"/>
        <w:textAlignment w:val="baseline"/>
        <w:rPr>
          <w:rStyle w:val="normaltextrun"/>
          <w:color w:val="000000"/>
          <w:position w:val="2"/>
          <w:sz w:val="24"/>
          <w:szCs w:val="24"/>
          <w:lang w:val="fr-CA"/>
        </w:rPr>
      </w:pPr>
      <w:r>
        <w:rPr>
          <w:rFonts w:ascii="Arial" w:hAnsi="Arial" w:cs="Arial"/>
          <w:b/>
          <w:bCs/>
          <w:noProof/>
          <w:sz w:val="24"/>
          <w:szCs w:val="24"/>
          <w:lang w:val="fr-CA"/>
        </w:rPr>
        <w:drawing>
          <wp:anchor distT="0" distB="0" distL="114300" distR="114300" simplePos="0" relativeHeight="251701248" behindDoc="1" locked="0" layoutInCell="1" allowOverlap="1" wp14:anchorId="2EDFE493" wp14:editId="51A1D56A">
            <wp:simplePos x="0" y="0"/>
            <wp:positionH relativeFrom="margin">
              <wp:posOffset>-457200</wp:posOffset>
            </wp:positionH>
            <wp:positionV relativeFrom="paragraph">
              <wp:posOffset>336550</wp:posOffset>
            </wp:positionV>
            <wp:extent cx="2514600" cy="3143250"/>
            <wp:effectExtent l="0" t="0" r="0" b="0"/>
            <wp:wrapTight wrapText="bothSides">
              <wp:wrapPolygon edited="0">
                <wp:start x="0" y="0"/>
                <wp:lineTo x="0" y="21469"/>
                <wp:lineTo x="21436" y="21469"/>
                <wp:lineTo x="21436" y="0"/>
                <wp:lineTo x="0" y="0"/>
              </wp:wrapPolygon>
            </wp:wrapTight>
            <wp:docPr id="61" name="Image 61" descr="Un chien-guide assis dans une allée de pharm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 chien-guide assis dans une allée de pharmac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3143250"/>
                    </a:xfrm>
                    <a:prstGeom prst="rect">
                      <a:avLst/>
                    </a:prstGeom>
                  </pic:spPr>
                </pic:pic>
              </a:graphicData>
            </a:graphic>
            <wp14:sizeRelH relativeFrom="margin">
              <wp14:pctWidth>0</wp14:pctWidth>
            </wp14:sizeRelH>
            <wp14:sizeRelV relativeFrom="margin">
              <wp14:pctHeight>0</wp14:pctHeight>
            </wp14:sizeRelV>
          </wp:anchor>
        </w:drawing>
      </w:r>
      <w:r w:rsidR="00A03A77" w:rsidRPr="00FF45B5">
        <w:rPr>
          <w:rStyle w:val="normaltextrun"/>
          <w:rFonts w:ascii="Arial" w:hAnsi="Arial" w:cs="Arial"/>
          <w:color w:val="000000"/>
          <w:position w:val="2"/>
          <w:sz w:val="24"/>
          <w:szCs w:val="24"/>
          <w:lang w:val="fr-CA"/>
        </w:rPr>
        <w:t xml:space="preserve">Les propriétaires d'entreprises ont la responsabilité de </w:t>
      </w:r>
      <w:r w:rsidR="00A03A77" w:rsidRPr="00FF45B5">
        <w:rPr>
          <w:rStyle w:val="normaltextrun"/>
          <w:rFonts w:ascii="Arial" w:hAnsi="Arial" w:cs="Arial"/>
          <w:b/>
          <w:bCs/>
          <w:color w:val="000000"/>
          <w:position w:val="2"/>
          <w:sz w:val="24"/>
          <w:szCs w:val="24"/>
          <w:lang w:val="fr-CA"/>
        </w:rPr>
        <w:t>s'assurer du respect des droits</w:t>
      </w:r>
      <w:r w:rsidR="00A03A77" w:rsidRPr="00FF45B5">
        <w:rPr>
          <w:rStyle w:val="normaltextrun"/>
          <w:rFonts w:ascii="Arial" w:hAnsi="Arial" w:cs="Arial"/>
          <w:color w:val="000000"/>
          <w:position w:val="2"/>
          <w:sz w:val="24"/>
          <w:szCs w:val="24"/>
          <w:lang w:val="fr-CA"/>
        </w:rPr>
        <w:t xml:space="preserve"> d’un maître et d</w:t>
      </w:r>
      <w:r w:rsidR="00E042FB" w:rsidRPr="00FF45B5">
        <w:rPr>
          <w:rStyle w:val="normaltextrun"/>
          <w:rFonts w:ascii="Arial" w:hAnsi="Arial" w:cs="Arial"/>
          <w:color w:val="000000"/>
          <w:position w:val="2"/>
          <w:sz w:val="24"/>
          <w:szCs w:val="24"/>
          <w:lang w:val="fr-CA"/>
        </w:rPr>
        <w:t>e son</w:t>
      </w:r>
      <w:r w:rsidR="00A03A77" w:rsidRPr="00FF45B5">
        <w:rPr>
          <w:rStyle w:val="normaltextrun"/>
          <w:rFonts w:ascii="Arial" w:hAnsi="Arial" w:cs="Arial"/>
          <w:color w:val="000000"/>
          <w:position w:val="2"/>
          <w:sz w:val="24"/>
          <w:szCs w:val="24"/>
          <w:lang w:val="fr-CA"/>
        </w:rPr>
        <w:t xml:space="preserve"> chien-guide </w:t>
      </w:r>
      <w:r w:rsidR="00A03A77" w:rsidRPr="00FF45B5">
        <w:rPr>
          <w:rStyle w:val="normaltextrun"/>
          <w:rFonts w:ascii="Arial" w:hAnsi="Arial" w:cs="Arial"/>
          <w:position w:val="2"/>
          <w:sz w:val="24"/>
          <w:szCs w:val="24"/>
          <w:lang w:val="fr-CA"/>
        </w:rPr>
        <w:t>autrement dit, les propriétaires d'entreprises ne peuvent refuser d</w:t>
      </w:r>
      <w:r w:rsidR="00E042FB" w:rsidRPr="00FF45B5">
        <w:rPr>
          <w:rStyle w:val="normaltextrun"/>
          <w:rFonts w:ascii="Arial" w:hAnsi="Arial" w:cs="Arial"/>
          <w:position w:val="2"/>
          <w:sz w:val="24"/>
          <w:szCs w:val="24"/>
          <w:lang w:val="fr-CA"/>
        </w:rPr>
        <w:t xml:space="preserve">e les </w:t>
      </w:r>
      <w:r w:rsidR="00A03A77" w:rsidRPr="00FF45B5">
        <w:rPr>
          <w:rStyle w:val="normaltextrun"/>
          <w:rFonts w:ascii="Arial" w:hAnsi="Arial" w:cs="Arial"/>
          <w:position w:val="2"/>
          <w:sz w:val="24"/>
          <w:szCs w:val="24"/>
          <w:lang w:val="fr-CA"/>
        </w:rPr>
        <w:t xml:space="preserve">admettre ou de </w:t>
      </w:r>
      <w:r w:rsidR="00E042FB" w:rsidRPr="00FF45B5">
        <w:rPr>
          <w:rStyle w:val="normaltextrun"/>
          <w:rFonts w:ascii="Arial" w:hAnsi="Arial" w:cs="Arial"/>
          <w:position w:val="2"/>
          <w:sz w:val="24"/>
          <w:szCs w:val="24"/>
          <w:lang w:val="fr-CA"/>
        </w:rPr>
        <w:t xml:space="preserve">les </w:t>
      </w:r>
      <w:r w:rsidR="00A03A77" w:rsidRPr="00FF45B5">
        <w:rPr>
          <w:rStyle w:val="normaltextrun"/>
          <w:rFonts w:ascii="Arial" w:hAnsi="Arial" w:cs="Arial"/>
          <w:position w:val="2"/>
          <w:sz w:val="24"/>
          <w:szCs w:val="24"/>
          <w:lang w:val="fr-CA"/>
        </w:rPr>
        <w:t>servir.</w:t>
      </w:r>
    </w:p>
    <w:p w14:paraId="43ADA16B" w14:textId="5EAE2266" w:rsidR="00C503D2" w:rsidRPr="00FF45B5" w:rsidRDefault="003E2B9C" w:rsidP="00E37D7B">
      <w:pPr>
        <w:pStyle w:val="ListParagraph"/>
        <w:numPr>
          <w:ilvl w:val="0"/>
          <w:numId w:val="11"/>
        </w:numPr>
        <w:ind w:left="3870"/>
        <w:rPr>
          <w:rFonts w:ascii="Arial" w:hAnsi="Arial" w:cs="Arial"/>
          <w:b/>
          <w:bCs/>
          <w:sz w:val="24"/>
          <w:szCs w:val="24"/>
          <w:lang w:val="fr-CA"/>
        </w:rPr>
      </w:pPr>
      <w:bookmarkStart w:id="61" w:name="lt_pId074"/>
      <w:r w:rsidRPr="00FF45B5">
        <w:rPr>
          <w:rFonts w:ascii="Arial" w:hAnsi="Arial" w:cs="Arial"/>
          <w:b/>
          <w:bCs/>
          <w:color w:val="000000"/>
          <w:sz w:val="24"/>
          <w:szCs w:val="24"/>
          <w:lang w:val="fr-CA"/>
        </w:rPr>
        <w:t>Si le comportement d'un chien-guide est inapproprié</w:t>
      </w:r>
      <w:r w:rsidRPr="00FF45B5">
        <w:rPr>
          <w:rFonts w:ascii="Arial" w:hAnsi="Arial" w:cs="Arial"/>
          <w:color w:val="000000"/>
          <w:sz w:val="24"/>
          <w:szCs w:val="24"/>
          <w:lang w:val="fr-CA"/>
        </w:rPr>
        <w:t>, l'entreprise ou l'organisation a le droit de demander au maître du chien-guide de partir.</w:t>
      </w:r>
      <w:bookmarkEnd w:id="61"/>
      <w:r w:rsidRPr="00FF45B5">
        <w:rPr>
          <w:rFonts w:ascii="Arial" w:hAnsi="Arial" w:cs="Arial"/>
          <w:color w:val="000000"/>
          <w:sz w:val="24"/>
          <w:szCs w:val="24"/>
          <w:lang w:val="fr-CA"/>
        </w:rPr>
        <w:t xml:space="preserve"> </w:t>
      </w:r>
    </w:p>
    <w:p w14:paraId="6D92AFF4" w14:textId="6045A9A4" w:rsidR="00A03A77" w:rsidRPr="00FF45B5" w:rsidRDefault="00A03A77" w:rsidP="00E37D7B">
      <w:pPr>
        <w:pStyle w:val="ListParagraph"/>
        <w:ind w:left="3870"/>
        <w:rPr>
          <w:rFonts w:ascii="Arial" w:hAnsi="Arial" w:cs="Arial"/>
          <w:color w:val="000000"/>
          <w:sz w:val="24"/>
          <w:szCs w:val="24"/>
          <w:lang w:val="fr-CA"/>
        </w:rPr>
      </w:pPr>
      <w:r w:rsidRPr="00FF45B5">
        <w:rPr>
          <w:rFonts w:ascii="Arial" w:hAnsi="Arial" w:cs="Arial"/>
          <w:color w:val="000000"/>
          <w:sz w:val="24"/>
          <w:szCs w:val="24"/>
          <w:lang w:val="fr-CA"/>
        </w:rPr>
        <w:t xml:space="preserve">Avoir un comportement inapproprié signifie généralement que le chien-guide </w:t>
      </w:r>
      <w:r w:rsidRPr="00FF45B5">
        <w:rPr>
          <w:rFonts w:ascii="Arial" w:hAnsi="Arial" w:cs="Arial"/>
          <w:b/>
          <w:bCs/>
          <w:color w:val="000000"/>
          <w:sz w:val="24"/>
          <w:szCs w:val="24"/>
          <w:lang w:val="fr-CA"/>
        </w:rPr>
        <w:t>n’écoute pas son maître</w:t>
      </w:r>
      <w:r w:rsidRPr="00FF45B5">
        <w:rPr>
          <w:rFonts w:ascii="Arial" w:hAnsi="Arial" w:cs="Arial"/>
          <w:color w:val="000000"/>
          <w:sz w:val="24"/>
          <w:szCs w:val="24"/>
          <w:lang w:val="fr-CA"/>
        </w:rPr>
        <w:t xml:space="preserve"> (qu’il jappe après qu’il lui a interdit de le faire, qu’il saute, etc.)</w:t>
      </w:r>
    </w:p>
    <w:p w14:paraId="5D82C0A9" w14:textId="78586C0E" w:rsidR="00A03A77" w:rsidRPr="00FF45B5" w:rsidRDefault="003E2B9C" w:rsidP="00E37D7B">
      <w:pPr>
        <w:pStyle w:val="ListParagraph"/>
        <w:numPr>
          <w:ilvl w:val="0"/>
          <w:numId w:val="11"/>
        </w:numPr>
        <w:spacing w:after="240" w:line="240" w:lineRule="auto"/>
        <w:ind w:left="3870"/>
        <w:rPr>
          <w:rFonts w:ascii="Arial" w:hAnsi="Arial" w:cs="Arial"/>
          <w:b/>
          <w:bCs/>
          <w:sz w:val="24"/>
          <w:szCs w:val="24"/>
          <w:lang w:val="fr-CA"/>
        </w:rPr>
      </w:pPr>
      <w:bookmarkStart w:id="62" w:name="lt_pId076"/>
      <w:r w:rsidRPr="00FF45B5">
        <w:rPr>
          <w:rFonts w:ascii="Arial" w:hAnsi="Arial" w:cs="Arial"/>
          <w:b/>
          <w:bCs/>
          <w:color w:val="000000"/>
          <w:sz w:val="24"/>
          <w:szCs w:val="24"/>
          <w:lang w:val="fr-CA"/>
        </w:rPr>
        <w:t>Il est inacceptable de demander la preuve qu'un chien est bel et bien un chien-guide,</w:t>
      </w:r>
      <w:r w:rsidRPr="00FF45B5">
        <w:rPr>
          <w:rFonts w:ascii="Arial" w:hAnsi="Arial" w:cs="Arial"/>
          <w:color w:val="000000"/>
          <w:sz w:val="24"/>
          <w:szCs w:val="24"/>
          <w:lang w:val="fr-CA"/>
        </w:rPr>
        <w:t xml:space="preserve"> sauf si ce dernier se comporte de façon inappropriée.</w:t>
      </w:r>
      <w:bookmarkEnd w:id="62"/>
      <w:r w:rsidRPr="00FF45B5">
        <w:rPr>
          <w:rFonts w:ascii="Arial" w:hAnsi="Arial" w:cs="Arial"/>
          <w:color w:val="000000"/>
          <w:sz w:val="24"/>
          <w:szCs w:val="24"/>
          <w:lang w:val="fr-CA"/>
        </w:rPr>
        <w:t xml:space="preserve"> </w:t>
      </w:r>
      <w:bookmarkStart w:id="63" w:name="lt_pId077"/>
      <w:r w:rsidRPr="00FF45B5">
        <w:rPr>
          <w:rFonts w:ascii="Arial" w:hAnsi="Arial" w:cs="Arial"/>
          <w:color w:val="000000"/>
          <w:sz w:val="24"/>
          <w:szCs w:val="24"/>
          <w:lang w:val="fr-CA"/>
        </w:rPr>
        <w:t xml:space="preserve">Il est préférable de </w:t>
      </w:r>
      <w:r w:rsidR="00E042FB" w:rsidRPr="00FF45B5">
        <w:rPr>
          <w:rFonts w:ascii="Arial" w:hAnsi="Arial" w:cs="Arial"/>
          <w:color w:val="000000"/>
          <w:sz w:val="24"/>
          <w:szCs w:val="24"/>
          <w:lang w:val="fr-CA"/>
        </w:rPr>
        <w:t>c</w:t>
      </w:r>
      <w:r w:rsidR="00921745">
        <w:rPr>
          <w:rFonts w:ascii="Arial" w:hAnsi="Arial" w:cs="Arial"/>
          <w:color w:val="000000"/>
          <w:sz w:val="24"/>
          <w:szCs w:val="24"/>
          <w:lang w:val="fr-CA"/>
        </w:rPr>
        <w:t xml:space="preserve">onsidérer </w:t>
      </w:r>
      <w:r w:rsidRPr="00FF45B5">
        <w:rPr>
          <w:rFonts w:ascii="Arial" w:hAnsi="Arial" w:cs="Arial"/>
          <w:color w:val="000000"/>
          <w:sz w:val="24"/>
          <w:szCs w:val="24"/>
          <w:lang w:val="fr-CA"/>
        </w:rPr>
        <w:t>que le chien-guide est qualifié, sauf s'il existe une raison de penser le contraire.</w:t>
      </w:r>
      <w:bookmarkEnd w:id="63"/>
      <w:r w:rsidRPr="00FF45B5">
        <w:rPr>
          <w:rFonts w:ascii="Arial" w:hAnsi="Arial" w:cs="Arial"/>
          <w:color w:val="000000"/>
          <w:sz w:val="24"/>
          <w:szCs w:val="24"/>
          <w:lang w:val="fr-CA"/>
        </w:rPr>
        <w:t xml:space="preserve"> </w:t>
      </w:r>
      <w:bookmarkStart w:id="64" w:name="lt_pId078"/>
    </w:p>
    <w:p w14:paraId="7B2E2FEA" w14:textId="5323C668" w:rsidR="008B5BA0" w:rsidRPr="00E37D7B" w:rsidRDefault="003E2B9C" w:rsidP="00E37D7B">
      <w:pPr>
        <w:pStyle w:val="ListParagraph"/>
        <w:numPr>
          <w:ilvl w:val="0"/>
          <w:numId w:val="11"/>
        </w:numPr>
        <w:spacing w:after="240" w:line="240" w:lineRule="auto"/>
        <w:ind w:left="3870"/>
        <w:rPr>
          <w:rFonts w:ascii="Arial" w:hAnsi="Arial" w:cs="Arial"/>
          <w:b/>
          <w:bCs/>
          <w:sz w:val="24"/>
          <w:szCs w:val="24"/>
          <w:lang w:val="fr-CA"/>
        </w:rPr>
      </w:pPr>
      <w:r w:rsidRPr="00FF45B5">
        <w:rPr>
          <w:rFonts w:ascii="Arial" w:hAnsi="Arial" w:cs="Arial"/>
          <w:color w:val="000000"/>
          <w:sz w:val="24"/>
          <w:szCs w:val="24"/>
          <w:lang w:val="fr-CA"/>
        </w:rPr>
        <w:t xml:space="preserve">Lorsque des droits concurrents sont en jeu, par exemple, en cas d'allergies, </w:t>
      </w:r>
      <w:r w:rsidRPr="00FF45B5">
        <w:rPr>
          <w:rFonts w:ascii="Arial" w:hAnsi="Arial" w:cs="Arial"/>
          <w:b/>
          <w:bCs/>
          <w:color w:val="000000"/>
          <w:sz w:val="24"/>
          <w:szCs w:val="24"/>
          <w:lang w:val="fr-CA"/>
        </w:rPr>
        <w:t>un compromis doit être trouvé</w:t>
      </w:r>
      <w:r w:rsidRPr="00FF45B5">
        <w:rPr>
          <w:rFonts w:ascii="Arial" w:hAnsi="Arial" w:cs="Arial"/>
          <w:color w:val="000000"/>
          <w:sz w:val="24"/>
          <w:szCs w:val="24"/>
          <w:lang w:val="fr-CA"/>
        </w:rPr>
        <w:t xml:space="preserve"> pour préserver les droits de toutes les personnes concernées.</w:t>
      </w:r>
      <w:bookmarkEnd w:id="46"/>
      <w:bookmarkEnd w:id="64"/>
      <w:r w:rsidR="00E37D7B" w:rsidRPr="00E37D7B">
        <w:rPr>
          <w:rFonts w:ascii="Arial" w:hAnsi="Arial" w:cs="Arial"/>
          <w:b/>
          <w:bCs/>
          <w:noProof/>
          <w:sz w:val="24"/>
          <w:szCs w:val="24"/>
          <w:lang w:val="fr-CA"/>
        </w:rPr>
        <w:t xml:space="preserve"> </w:t>
      </w:r>
    </w:p>
    <w:p w14:paraId="2EC4AD6A" w14:textId="5E3CAFD3" w:rsidR="00003AD1" w:rsidRPr="00FF45B5" w:rsidRDefault="00E45889" w:rsidP="00597DC6">
      <w:pPr>
        <w:pStyle w:val="Heading3"/>
        <w:rPr>
          <w:rStyle w:val="eop"/>
          <w:rFonts w:ascii="Arial Black" w:hAnsi="Arial Black"/>
          <w:b w:val="0"/>
          <w:bCs/>
          <w:sz w:val="32"/>
          <w:szCs w:val="32"/>
          <w:lang w:val="fr-CA"/>
        </w:rPr>
      </w:pPr>
      <w:bookmarkStart w:id="65" w:name="_Toc108038173"/>
      <w:bookmarkStart w:id="66" w:name="_Toc98234151"/>
      <w:bookmarkStart w:id="67" w:name="lt_pId079"/>
      <w:r w:rsidRPr="00FF45B5">
        <w:rPr>
          <w:noProof/>
          <w:sz w:val="24"/>
        </w:rPr>
        <w:lastRenderedPageBreak/>
        <w:drawing>
          <wp:anchor distT="0" distB="0" distL="114300" distR="114300" simplePos="0" relativeHeight="251686912" behindDoc="0" locked="0" layoutInCell="1" allowOverlap="1" wp14:anchorId="767761D8" wp14:editId="3002F6D9">
            <wp:simplePos x="0" y="0"/>
            <wp:positionH relativeFrom="margin">
              <wp:posOffset>66675</wp:posOffset>
            </wp:positionH>
            <wp:positionV relativeFrom="paragraph">
              <wp:posOffset>345440</wp:posOffset>
            </wp:positionV>
            <wp:extent cx="5570855" cy="3095625"/>
            <wp:effectExtent l="0" t="0" r="0" b="9525"/>
            <wp:wrapThrough wrapText="bothSides">
              <wp:wrapPolygon edited="0">
                <wp:start x="0" y="0"/>
                <wp:lineTo x="0" y="21534"/>
                <wp:lineTo x="21494" y="21534"/>
                <wp:lineTo x="21494" y="0"/>
                <wp:lineTo x="0" y="0"/>
              </wp:wrapPolygon>
            </wp:wrapThrough>
            <wp:docPr id="2" name="Picture 2" descr="Deux personnes dans une épicerie.  Un homme se tient à l'avant d'un chariot et le tire.  Une femme accompagnée d'un chien-guide la suit, en se tenant d'une main à la poignée du chari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ux personnes dans une épicerie.  Un homme se tient à l'avant d'un chariot et le tire.  Une femme accompagnée d'un chien-guide la suit, en se tenant d'une main à la poignée du chariot. "/>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70855"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A77" w:rsidRPr="00FF45B5">
        <w:rPr>
          <w:rStyle w:val="eop"/>
          <w:rFonts w:ascii="Arial Black" w:hAnsi="Arial Black"/>
          <w:b w:val="0"/>
          <w:bCs/>
          <w:sz w:val="32"/>
          <w:szCs w:val="32"/>
          <w:lang w:val="fr-CA"/>
        </w:rPr>
        <w:t>Services à la clientèle a</w:t>
      </w:r>
      <w:r w:rsidR="003E2B9C" w:rsidRPr="00FF45B5">
        <w:rPr>
          <w:rStyle w:val="eop"/>
          <w:rFonts w:ascii="Arial Black" w:hAnsi="Arial Black"/>
          <w:b w:val="0"/>
          <w:bCs/>
          <w:sz w:val="32"/>
          <w:szCs w:val="32"/>
          <w:lang w:val="fr-CA"/>
        </w:rPr>
        <w:t>ccessible</w:t>
      </w:r>
      <w:bookmarkEnd w:id="65"/>
      <w:r w:rsidR="003E2B9C" w:rsidRPr="00FF45B5">
        <w:rPr>
          <w:rStyle w:val="eop"/>
          <w:rFonts w:ascii="Arial Black" w:hAnsi="Arial Black"/>
          <w:b w:val="0"/>
          <w:bCs/>
          <w:sz w:val="32"/>
          <w:szCs w:val="32"/>
          <w:lang w:val="fr-CA"/>
        </w:rPr>
        <w:t xml:space="preserve"> </w:t>
      </w:r>
      <w:bookmarkEnd w:id="66"/>
      <w:bookmarkEnd w:id="67"/>
    </w:p>
    <w:p w14:paraId="2DDD17EA" w14:textId="0BB92CA3" w:rsidR="00A03A77" w:rsidRPr="00FF45B5" w:rsidRDefault="00F874F4" w:rsidP="00DF37B4">
      <w:pPr>
        <w:rPr>
          <w:rFonts w:ascii="Arial" w:hAnsi="Arial" w:cs="Arial"/>
          <w:sz w:val="24"/>
          <w:szCs w:val="24"/>
          <w:lang w:val="fr-CA"/>
        </w:rPr>
      </w:pPr>
      <w:bookmarkStart w:id="68" w:name="lt_pId080"/>
      <w:r w:rsidRPr="00FF45B5">
        <w:rPr>
          <w:rFonts w:ascii="Arial" w:hAnsi="Arial" w:cs="Arial"/>
          <w:sz w:val="24"/>
          <w:szCs w:val="24"/>
          <w:lang w:val="fr-CA"/>
        </w:rPr>
        <w:t>La cécité étant un spectre, les personnes aveugles ou ayant une vision partielle peuvent avoir besoin de différents niveaux d'assistance pour faire leurs achats ou se déplacer dans les lieux publics.</w:t>
      </w:r>
      <w:bookmarkEnd w:id="68"/>
      <w:r w:rsidRPr="00FF45B5">
        <w:rPr>
          <w:rFonts w:ascii="Arial" w:hAnsi="Arial" w:cs="Arial"/>
          <w:sz w:val="24"/>
          <w:szCs w:val="24"/>
          <w:lang w:val="fr-CA"/>
        </w:rPr>
        <w:t xml:space="preserve"> </w:t>
      </w:r>
      <w:r w:rsidR="00A03A77" w:rsidRPr="00FF45B5">
        <w:rPr>
          <w:rFonts w:ascii="Arial" w:hAnsi="Arial" w:cs="Arial"/>
          <w:sz w:val="24"/>
          <w:szCs w:val="24"/>
          <w:lang w:val="fr-CA"/>
        </w:rPr>
        <w:t>Comment pouvez-vous offrir un soutien approprié à une personne aveugle ou ayant une vision partielle?</w:t>
      </w:r>
    </w:p>
    <w:p w14:paraId="347DECB3" w14:textId="4B9DA5DF" w:rsidR="00AA7F93" w:rsidRPr="00FF45B5" w:rsidRDefault="00405F22" w:rsidP="00405F22">
      <w:pPr>
        <w:pStyle w:val="ListParagraph"/>
        <w:numPr>
          <w:ilvl w:val="0"/>
          <w:numId w:val="29"/>
        </w:numPr>
        <w:tabs>
          <w:tab w:val="left" w:pos="720"/>
        </w:tabs>
        <w:rPr>
          <w:rFonts w:ascii="Arial" w:hAnsi="Arial" w:cs="Arial"/>
          <w:sz w:val="24"/>
          <w:szCs w:val="24"/>
          <w:lang w:val="fr-CA"/>
        </w:rPr>
      </w:pPr>
      <w:bookmarkStart w:id="69" w:name="lt_pId083"/>
      <w:r w:rsidRPr="00FF45B5">
        <w:rPr>
          <w:rFonts w:ascii="Arial" w:hAnsi="Arial" w:cs="Arial"/>
          <w:sz w:val="24"/>
          <w:szCs w:val="24"/>
          <w:lang w:val="fr-CA"/>
        </w:rPr>
        <w:t>Tout le personnel, quel</w:t>
      </w:r>
      <w:r w:rsidR="00533282" w:rsidRPr="00FF45B5">
        <w:rPr>
          <w:rFonts w:ascii="Arial" w:hAnsi="Arial" w:cs="Arial"/>
          <w:sz w:val="24"/>
          <w:szCs w:val="24"/>
          <w:lang w:val="fr-CA"/>
        </w:rPr>
        <w:t>le</w:t>
      </w:r>
      <w:r w:rsidRPr="00FF45B5">
        <w:rPr>
          <w:rFonts w:ascii="Arial" w:hAnsi="Arial" w:cs="Arial"/>
          <w:sz w:val="24"/>
          <w:szCs w:val="24"/>
          <w:lang w:val="fr-CA"/>
        </w:rPr>
        <w:t xml:space="preserve"> que soit sa position, devrait être </w:t>
      </w:r>
      <w:r w:rsidRPr="00FF45B5">
        <w:rPr>
          <w:rFonts w:ascii="Arial" w:hAnsi="Arial" w:cs="Arial"/>
          <w:b/>
          <w:bCs/>
          <w:sz w:val="24"/>
          <w:szCs w:val="24"/>
          <w:lang w:val="fr-CA"/>
        </w:rPr>
        <w:t>formé sur la manière d’interagir avec une personne aveugle</w:t>
      </w:r>
      <w:r w:rsidRPr="00FF45B5">
        <w:rPr>
          <w:rFonts w:ascii="Arial" w:hAnsi="Arial" w:cs="Arial"/>
          <w:sz w:val="24"/>
          <w:szCs w:val="24"/>
          <w:lang w:val="fr-CA"/>
        </w:rPr>
        <w:t xml:space="preserve"> ou ayant une vision partielle. </w:t>
      </w:r>
      <w:r w:rsidR="007854BE" w:rsidRPr="00FF45B5">
        <w:rPr>
          <w:rFonts w:ascii="Arial" w:hAnsi="Arial" w:cs="Arial"/>
          <w:sz w:val="24"/>
          <w:szCs w:val="24"/>
          <w:lang w:val="fr-CA"/>
        </w:rPr>
        <w:t>Cette formation devrait notamment porter sur la manière de décrire correctement des objets et de guider efficacement une personne ayant une limitation visuelle.</w:t>
      </w:r>
      <w:bookmarkEnd w:id="69"/>
    </w:p>
    <w:p w14:paraId="5DEE5AEE" w14:textId="2A27032E" w:rsidR="000E2C4E" w:rsidRPr="00FF45B5" w:rsidRDefault="004D171B" w:rsidP="00435456">
      <w:pPr>
        <w:pStyle w:val="ListParagraph"/>
        <w:numPr>
          <w:ilvl w:val="0"/>
          <w:numId w:val="29"/>
        </w:numPr>
        <w:rPr>
          <w:rFonts w:ascii="Arial" w:hAnsi="Arial" w:cs="Arial"/>
          <w:sz w:val="24"/>
          <w:szCs w:val="24"/>
          <w:lang w:val="fr-CA"/>
        </w:rPr>
      </w:pPr>
      <w:bookmarkStart w:id="70" w:name="lt_pId084"/>
      <w:r w:rsidRPr="00857254">
        <w:rPr>
          <w:rFonts w:ascii="Arial" w:hAnsi="Arial" w:cs="Arial"/>
          <w:b/>
          <w:bCs/>
          <w:sz w:val="24"/>
          <w:szCs w:val="24"/>
          <w:lang w:val="fr-CA"/>
        </w:rPr>
        <w:t>N</w:t>
      </w:r>
      <w:r w:rsidR="00E042FB" w:rsidRPr="00857254">
        <w:rPr>
          <w:rFonts w:ascii="Arial" w:hAnsi="Arial" w:cs="Arial"/>
          <w:b/>
          <w:bCs/>
          <w:sz w:val="24"/>
          <w:szCs w:val="24"/>
          <w:lang w:val="fr-CA"/>
        </w:rPr>
        <w:t>e suppose</w:t>
      </w:r>
      <w:r w:rsidR="00176271">
        <w:rPr>
          <w:rFonts w:ascii="Arial" w:hAnsi="Arial" w:cs="Arial"/>
          <w:b/>
          <w:bCs/>
          <w:sz w:val="24"/>
          <w:szCs w:val="24"/>
          <w:lang w:val="fr-CA"/>
        </w:rPr>
        <w:t>z</w:t>
      </w:r>
      <w:r w:rsidRPr="00857254">
        <w:rPr>
          <w:rFonts w:ascii="Arial" w:hAnsi="Arial" w:cs="Arial"/>
          <w:b/>
          <w:bCs/>
          <w:sz w:val="24"/>
          <w:szCs w:val="24"/>
          <w:lang w:val="fr-CA"/>
        </w:rPr>
        <w:t xml:space="preserve"> pas que la personne a besoin d’aide.</w:t>
      </w:r>
      <w:bookmarkStart w:id="71" w:name="lt_pId085"/>
      <w:bookmarkEnd w:id="70"/>
      <w:r w:rsidRPr="00FF45B5">
        <w:rPr>
          <w:rFonts w:ascii="Arial" w:hAnsi="Arial" w:cs="Arial"/>
          <w:sz w:val="24"/>
          <w:szCs w:val="24"/>
          <w:lang w:val="fr-CA"/>
        </w:rPr>
        <w:t xml:space="preserve"> Le </w:t>
      </w:r>
      <w:r w:rsidR="003E2B9C" w:rsidRPr="00FF45B5">
        <w:rPr>
          <w:rFonts w:ascii="Arial" w:hAnsi="Arial" w:cs="Arial"/>
          <w:sz w:val="24"/>
          <w:szCs w:val="24"/>
          <w:lang w:val="fr-CA"/>
        </w:rPr>
        <w:t>client indiquer</w:t>
      </w:r>
      <w:r w:rsidR="00857254">
        <w:rPr>
          <w:rFonts w:ascii="Arial" w:hAnsi="Arial" w:cs="Arial"/>
          <w:sz w:val="24"/>
          <w:szCs w:val="24"/>
          <w:lang w:val="fr-CA"/>
        </w:rPr>
        <w:t>a</w:t>
      </w:r>
      <w:r w:rsidR="003E2B9C" w:rsidRPr="00FF45B5">
        <w:rPr>
          <w:rFonts w:ascii="Arial" w:hAnsi="Arial" w:cs="Arial"/>
          <w:sz w:val="24"/>
          <w:szCs w:val="24"/>
          <w:lang w:val="fr-CA"/>
        </w:rPr>
        <w:t xml:space="preserve"> ce qui </w:t>
      </w:r>
      <w:r w:rsidR="00857254">
        <w:rPr>
          <w:rFonts w:ascii="Arial" w:hAnsi="Arial" w:cs="Arial"/>
          <w:sz w:val="24"/>
          <w:szCs w:val="24"/>
          <w:lang w:val="fr-CA"/>
        </w:rPr>
        <w:t>lui</w:t>
      </w:r>
      <w:r w:rsidR="003E2B9C" w:rsidRPr="00FF45B5">
        <w:rPr>
          <w:rFonts w:ascii="Arial" w:hAnsi="Arial" w:cs="Arial"/>
          <w:sz w:val="24"/>
          <w:szCs w:val="24"/>
          <w:lang w:val="fr-CA"/>
        </w:rPr>
        <w:t xml:space="preserve"> convient le mieux, par exemple, un chariot, un panier ou un guide voyant.</w:t>
      </w:r>
      <w:bookmarkEnd w:id="71"/>
    </w:p>
    <w:p w14:paraId="1C233661" w14:textId="77777777" w:rsidR="000E2C4E" w:rsidRPr="00FF45B5" w:rsidRDefault="003E2B9C" w:rsidP="00435456">
      <w:pPr>
        <w:pStyle w:val="ListParagraph"/>
        <w:numPr>
          <w:ilvl w:val="0"/>
          <w:numId w:val="29"/>
        </w:numPr>
        <w:tabs>
          <w:tab w:val="left" w:pos="810"/>
        </w:tabs>
        <w:rPr>
          <w:rFonts w:ascii="Arial" w:hAnsi="Arial" w:cs="Arial"/>
          <w:sz w:val="24"/>
          <w:szCs w:val="24"/>
          <w:lang w:val="fr-CA"/>
        </w:rPr>
      </w:pPr>
      <w:bookmarkStart w:id="72" w:name="lt_pId086"/>
      <w:r w:rsidRPr="00FF45B5">
        <w:rPr>
          <w:rFonts w:ascii="Arial" w:hAnsi="Arial" w:cs="Arial"/>
          <w:b/>
          <w:bCs/>
          <w:sz w:val="24"/>
          <w:szCs w:val="24"/>
          <w:lang w:val="fr-CA"/>
        </w:rPr>
        <w:t>Présentez-vous</w:t>
      </w:r>
      <w:r w:rsidRPr="00FF45B5">
        <w:rPr>
          <w:rFonts w:ascii="Arial" w:hAnsi="Arial" w:cs="Arial"/>
          <w:sz w:val="24"/>
          <w:szCs w:val="24"/>
          <w:lang w:val="fr-CA"/>
        </w:rPr>
        <w:t>, mentionnez-lui votre rôle et demandez-lui si elle a besoin d'aide.</w:t>
      </w:r>
      <w:bookmarkEnd w:id="72"/>
      <w:r w:rsidRPr="00FF45B5">
        <w:rPr>
          <w:rFonts w:ascii="Arial" w:hAnsi="Arial" w:cs="Arial"/>
          <w:sz w:val="24"/>
          <w:szCs w:val="24"/>
          <w:lang w:val="fr-CA"/>
        </w:rPr>
        <w:t xml:space="preserve"> </w:t>
      </w:r>
      <w:bookmarkStart w:id="73" w:name="lt_pId087"/>
      <w:r w:rsidRPr="00FF45B5">
        <w:rPr>
          <w:rFonts w:ascii="Arial" w:hAnsi="Arial" w:cs="Arial"/>
          <w:sz w:val="24"/>
          <w:szCs w:val="24"/>
          <w:lang w:val="fr-CA"/>
        </w:rPr>
        <w:t>Il convient de parler d'une voix claire et de faire face au client lorsqu'on s'adresse à lui.</w:t>
      </w:r>
      <w:bookmarkEnd w:id="73"/>
      <w:r w:rsidRPr="00FF45B5">
        <w:rPr>
          <w:rFonts w:ascii="Arial" w:hAnsi="Arial" w:cs="Arial"/>
          <w:sz w:val="24"/>
          <w:szCs w:val="24"/>
          <w:lang w:val="fr-CA"/>
        </w:rPr>
        <w:t xml:space="preserve"> </w:t>
      </w:r>
      <w:bookmarkStart w:id="74" w:name="lt_pId088"/>
      <w:r w:rsidRPr="00FF45B5">
        <w:rPr>
          <w:rFonts w:ascii="Arial" w:hAnsi="Arial" w:cs="Arial"/>
          <w:b/>
          <w:bCs/>
          <w:sz w:val="24"/>
          <w:szCs w:val="24"/>
          <w:lang w:val="fr-CA"/>
        </w:rPr>
        <w:t>Parlez toujours directement au client</w:t>
      </w:r>
      <w:r w:rsidRPr="00FF45B5">
        <w:rPr>
          <w:rFonts w:ascii="Arial" w:hAnsi="Arial" w:cs="Arial"/>
          <w:sz w:val="24"/>
          <w:szCs w:val="24"/>
          <w:lang w:val="fr-CA"/>
        </w:rPr>
        <w:t>, et non à la personne qui l'accompagne.</w:t>
      </w:r>
      <w:bookmarkEnd w:id="74"/>
    </w:p>
    <w:p w14:paraId="0DE9D985" w14:textId="061D0621" w:rsidR="00D23C5D" w:rsidRPr="00C747FE" w:rsidRDefault="003E2B9C" w:rsidP="00435456">
      <w:pPr>
        <w:pStyle w:val="ListParagraph"/>
        <w:numPr>
          <w:ilvl w:val="0"/>
          <w:numId w:val="29"/>
        </w:numPr>
        <w:rPr>
          <w:rFonts w:ascii="Arial" w:hAnsi="Arial" w:cs="Arial"/>
          <w:sz w:val="24"/>
          <w:szCs w:val="24"/>
          <w:lang w:val="fr-CA"/>
        </w:rPr>
      </w:pPr>
      <w:bookmarkStart w:id="75" w:name="lt_pId089"/>
      <w:r w:rsidRPr="00857254">
        <w:rPr>
          <w:rFonts w:ascii="Arial" w:hAnsi="Arial" w:cs="Arial"/>
          <w:b/>
          <w:bCs/>
          <w:sz w:val="24"/>
          <w:szCs w:val="24"/>
          <w:lang w:val="fr-CA"/>
        </w:rPr>
        <w:t>Ne saisissez jamais le bras, la main ou la canne du client;</w:t>
      </w:r>
      <w:r w:rsidRPr="00FF45B5">
        <w:rPr>
          <w:rFonts w:ascii="Arial" w:hAnsi="Arial" w:cs="Arial"/>
          <w:sz w:val="24"/>
          <w:szCs w:val="24"/>
          <w:lang w:val="fr-CA"/>
        </w:rPr>
        <w:t xml:space="preserve"> cela pourrait le </w:t>
      </w:r>
      <w:r w:rsidRPr="00C747FE">
        <w:rPr>
          <w:rFonts w:ascii="Arial" w:hAnsi="Arial" w:cs="Arial"/>
          <w:sz w:val="24"/>
          <w:szCs w:val="24"/>
          <w:lang w:val="fr-CA"/>
        </w:rPr>
        <w:t>désorienter, et être dangereux.</w:t>
      </w:r>
      <w:bookmarkEnd w:id="75"/>
      <w:r w:rsidR="00F16338">
        <w:rPr>
          <w:rFonts w:ascii="Arial" w:hAnsi="Arial" w:cs="Arial"/>
          <w:sz w:val="24"/>
          <w:szCs w:val="24"/>
          <w:lang w:val="fr-CA"/>
        </w:rPr>
        <w:t xml:space="preserve"> Si la personne souhaite se faire guider, </w:t>
      </w:r>
      <w:r w:rsidR="00F16338" w:rsidRPr="002A68DC">
        <w:rPr>
          <w:rFonts w:ascii="Arial" w:hAnsi="Arial" w:cs="Arial"/>
          <w:b/>
          <w:bCs/>
          <w:sz w:val="24"/>
          <w:szCs w:val="24"/>
          <w:lang w:val="fr-CA"/>
        </w:rPr>
        <w:t>présenter lui votre coude.</w:t>
      </w:r>
    </w:p>
    <w:p w14:paraId="5F4A7238" w14:textId="3B8A4CBD" w:rsidR="0002383E" w:rsidRPr="00C747FE" w:rsidRDefault="007C76E7" w:rsidP="00435456">
      <w:pPr>
        <w:pStyle w:val="ListParagraph"/>
        <w:numPr>
          <w:ilvl w:val="0"/>
          <w:numId w:val="29"/>
        </w:numPr>
        <w:rPr>
          <w:rFonts w:ascii="Arial" w:hAnsi="Arial" w:cs="Arial"/>
          <w:sz w:val="24"/>
          <w:szCs w:val="24"/>
          <w:lang w:val="fr-CA"/>
        </w:rPr>
      </w:pPr>
      <w:bookmarkStart w:id="76" w:name="lt_pId090"/>
      <w:r w:rsidRPr="00C747FE">
        <w:rPr>
          <w:rFonts w:ascii="Arial" w:hAnsi="Arial" w:cs="Arial"/>
          <w:sz w:val="24"/>
          <w:szCs w:val="24"/>
          <w:lang w:val="fr-CA"/>
        </w:rPr>
        <w:t xml:space="preserve">Lorsqu’on aide une personne accompagnée de son chien-guide, il est </w:t>
      </w:r>
      <w:r w:rsidRPr="00C747FE">
        <w:rPr>
          <w:rFonts w:ascii="Arial" w:hAnsi="Arial" w:cs="Arial"/>
          <w:b/>
          <w:bCs/>
          <w:sz w:val="24"/>
          <w:szCs w:val="24"/>
          <w:lang w:val="fr-CA"/>
        </w:rPr>
        <w:t>plus facile de l'aider à se déplacer avec un panier d’épicerie.</w:t>
      </w:r>
      <w:bookmarkEnd w:id="76"/>
      <w:r w:rsidR="00BD7273" w:rsidRPr="00C747FE">
        <w:rPr>
          <w:rFonts w:ascii="Arial" w:hAnsi="Arial" w:cs="Arial"/>
          <w:sz w:val="24"/>
          <w:szCs w:val="24"/>
          <w:lang w:val="fr-CA"/>
        </w:rPr>
        <w:t xml:space="preserve"> </w:t>
      </w:r>
      <w:bookmarkStart w:id="77" w:name="lt_pId091"/>
      <w:r w:rsidR="00BD7273" w:rsidRPr="00C747FE">
        <w:rPr>
          <w:rFonts w:ascii="Arial" w:hAnsi="Arial" w:cs="Arial"/>
          <w:sz w:val="24"/>
          <w:szCs w:val="24"/>
          <w:lang w:val="fr-CA"/>
        </w:rPr>
        <w:t>De cette façon, la personne ayant une limitation visuelle peut se tenir et suivre le personnel du magasin, tout en gardant le contrôle de son chien-guide.</w:t>
      </w:r>
      <w:bookmarkEnd w:id="77"/>
      <w:r w:rsidR="00BD7273" w:rsidRPr="00C747FE">
        <w:rPr>
          <w:rFonts w:ascii="Arial" w:hAnsi="Arial" w:cs="Arial"/>
          <w:sz w:val="24"/>
          <w:szCs w:val="24"/>
          <w:lang w:val="fr-CA"/>
        </w:rPr>
        <w:t xml:space="preserve"> </w:t>
      </w:r>
      <w:bookmarkStart w:id="78" w:name="lt_pId092"/>
      <w:r w:rsidR="00846836" w:rsidRPr="00C747FE">
        <w:rPr>
          <w:rFonts w:ascii="Arial" w:hAnsi="Arial" w:cs="Arial"/>
          <w:sz w:val="24"/>
          <w:szCs w:val="24"/>
          <w:lang w:val="fr-CA"/>
        </w:rPr>
        <w:t xml:space="preserve">Elle peut aussi d’autre part demander à </w:t>
      </w:r>
      <w:r w:rsidR="00E042FB" w:rsidRPr="00C747FE">
        <w:rPr>
          <w:rFonts w:ascii="Arial" w:hAnsi="Arial" w:cs="Arial"/>
          <w:sz w:val="24"/>
          <w:szCs w:val="24"/>
          <w:lang w:val="fr-CA"/>
        </w:rPr>
        <w:t xml:space="preserve">son </w:t>
      </w:r>
      <w:r w:rsidR="00846836" w:rsidRPr="00C747FE">
        <w:rPr>
          <w:rFonts w:ascii="Arial" w:hAnsi="Arial" w:cs="Arial"/>
          <w:sz w:val="24"/>
          <w:szCs w:val="24"/>
          <w:lang w:val="fr-CA"/>
        </w:rPr>
        <w:t>chien-guide de l</w:t>
      </w:r>
      <w:r w:rsidR="00E042FB" w:rsidRPr="00C747FE">
        <w:rPr>
          <w:rFonts w:ascii="Arial" w:hAnsi="Arial" w:cs="Arial"/>
          <w:sz w:val="24"/>
          <w:szCs w:val="24"/>
          <w:lang w:val="fr-CA"/>
        </w:rPr>
        <w:t>a</w:t>
      </w:r>
      <w:r w:rsidR="00846836" w:rsidRPr="00C747FE">
        <w:rPr>
          <w:rFonts w:ascii="Arial" w:hAnsi="Arial" w:cs="Arial"/>
          <w:sz w:val="24"/>
          <w:szCs w:val="24"/>
          <w:lang w:val="fr-CA"/>
        </w:rPr>
        <w:t xml:space="preserve"> suivre et choisir de ne pas utiliser de chariot.</w:t>
      </w:r>
      <w:bookmarkEnd w:id="78"/>
    </w:p>
    <w:p w14:paraId="460CC34F" w14:textId="779A1EB5" w:rsidR="00056842" w:rsidRPr="00C747FE" w:rsidRDefault="00AA7F93" w:rsidP="00597DC6">
      <w:pPr>
        <w:pStyle w:val="ListParagraph"/>
        <w:numPr>
          <w:ilvl w:val="0"/>
          <w:numId w:val="29"/>
        </w:numPr>
        <w:spacing w:after="120" w:line="240" w:lineRule="auto"/>
        <w:rPr>
          <w:rFonts w:ascii="Arial" w:hAnsi="Arial" w:cs="Arial"/>
          <w:sz w:val="24"/>
          <w:szCs w:val="24"/>
          <w:lang w:val="fr-CA"/>
        </w:rPr>
      </w:pPr>
      <w:bookmarkStart w:id="79" w:name="lt_pId093"/>
      <w:r w:rsidRPr="00C747FE">
        <w:rPr>
          <w:rFonts w:ascii="Arial" w:hAnsi="Arial" w:cs="Arial"/>
          <w:sz w:val="24"/>
          <w:szCs w:val="24"/>
          <w:lang w:val="fr-CA"/>
        </w:rPr>
        <w:t>Lorsque le client est accompagné de son chien-guide, ne touchez jamais le chien ou son harnais.</w:t>
      </w:r>
      <w:bookmarkEnd w:id="79"/>
      <w:r w:rsidRPr="00C747FE">
        <w:rPr>
          <w:rFonts w:ascii="Arial" w:hAnsi="Arial" w:cs="Arial"/>
          <w:sz w:val="24"/>
          <w:szCs w:val="24"/>
          <w:lang w:val="fr-CA"/>
        </w:rPr>
        <w:t xml:space="preserve"> </w:t>
      </w:r>
      <w:bookmarkStart w:id="80" w:name="lt_pId094"/>
      <w:r w:rsidRPr="00C747FE">
        <w:rPr>
          <w:rFonts w:ascii="Arial" w:hAnsi="Arial" w:cs="Arial"/>
          <w:b/>
          <w:bCs/>
          <w:sz w:val="24"/>
          <w:szCs w:val="24"/>
          <w:lang w:val="fr-CA"/>
        </w:rPr>
        <w:t>Évitez de le flatter, de le nourrir, ou de le distraire.</w:t>
      </w:r>
      <w:bookmarkEnd w:id="80"/>
      <w:r w:rsidRPr="00C747FE">
        <w:rPr>
          <w:rFonts w:ascii="Arial" w:hAnsi="Arial" w:cs="Arial"/>
          <w:sz w:val="24"/>
          <w:szCs w:val="24"/>
          <w:lang w:val="fr-CA"/>
        </w:rPr>
        <w:t xml:space="preserve"> </w:t>
      </w:r>
      <w:bookmarkStart w:id="81" w:name="_Toc98234153"/>
    </w:p>
    <w:p w14:paraId="2ED08929" w14:textId="77777777" w:rsidR="00E45889" w:rsidRDefault="00E45889">
      <w:pPr>
        <w:rPr>
          <w:rStyle w:val="eop"/>
          <w:rFonts w:ascii="Arial Black" w:hAnsi="Arial Black"/>
          <w:bCs/>
          <w:sz w:val="32"/>
          <w:szCs w:val="32"/>
          <w:lang w:val="fr-CA"/>
        </w:rPr>
      </w:pPr>
      <w:bookmarkStart w:id="82" w:name="lt_pId095"/>
      <w:r>
        <w:rPr>
          <w:rStyle w:val="eop"/>
          <w:rFonts w:ascii="Arial Black" w:hAnsi="Arial Black"/>
          <w:bCs/>
          <w:sz w:val="32"/>
          <w:szCs w:val="32"/>
          <w:lang w:val="fr-CA"/>
        </w:rPr>
        <w:br w:type="page"/>
      </w:r>
    </w:p>
    <w:p w14:paraId="72AD75ED" w14:textId="02CDDE29" w:rsidR="003555FA" w:rsidRPr="008B5BA0" w:rsidRDefault="003E2B9C" w:rsidP="008B5BA0">
      <w:pPr>
        <w:rPr>
          <w:rStyle w:val="eop"/>
          <w:rFonts w:ascii="Arial Black" w:hAnsi="Arial Black"/>
          <w:b/>
          <w:bCs/>
          <w:sz w:val="32"/>
          <w:szCs w:val="32"/>
          <w:lang w:val="fr-CA"/>
        </w:rPr>
      </w:pPr>
      <w:r w:rsidRPr="008B5BA0">
        <w:rPr>
          <w:rStyle w:val="eop"/>
          <w:rFonts w:ascii="Arial Black" w:hAnsi="Arial Black"/>
          <w:bCs/>
          <w:sz w:val="32"/>
          <w:szCs w:val="32"/>
          <w:lang w:val="fr-CA"/>
        </w:rPr>
        <w:lastRenderedPageBreak/>
        <w:t>Terminaux de paiement accessibles</w:t>
      </w:r>
      <w:bookmarkEnd w:id="81"/>
      <w:bookmarkEnd w:id="82"/>
    </w:p>
    <w:p w14:paraId="0DEAEBEF" w14:textId="77777777" w:rsidR="007C76E7" w:rsidRPr="008B5BA0" w:rsidRDefault="003E2B9C" w:rsidP="00E4508B">
      <w:pPr>
        <w:pStyle w:val="ListParagraph"/>
        <w:numPr>
          <w:ilvl w:val="0"/>
          <w:numId w:val="24"/>
        </w:numPr>
        <w:ind w:left="720" w:right="-1350"/>
        <w:rPr>
          <w:rFonts w:ascii="Arial" w:hAnsi="Arial" w:cs="Arial"/>
          <w:sz w:val="24"/>
          <w:szCs w:val="24"/>
          <w:lang w:val="fr-CA"/>
        </w:rPr>
      </w:pPr>
      <w:bookmarkStart w:id="83" w:name="lt_pId096"/>
      <w:r w:rsidRPr="008B5BA0">
        <w:rPr>
          <w:rFonts w:ascii="Arial" w:hAnsi="Arial" w:cs="Arial"/>
          <w:sz w:val="24"/>
          <w:szCs w:val="24"/>
          <w:lang w:val="fr-CA"/>
        </w:rPr>
        <w:t>Lorsque la personne arrive à la caisse, demandez-lui si elle a besoin d'aide pour le paiement.</w:t>
      </w:r>
      <w:bookmarkEnd w:id="83"/>
      <w:r w:rsidRPr="008B5BA0">
        <w:rPr>
          <w:rFonts w:ascii="Arial" w:hAnsi="Arial" w:cs="Arial"/>
          <w:sz w:val="24"/>
          <w:szCs w:val="24"/>
          <w:lang w:val="fr-CA"/>
        </w:rPr>
        <w:t xml:space="preserve"> </w:t>
      </w:r>
      <w:bookmarkStart w:id="84" w:name="lt_pId097"/>
    </w:p>
    <w:p w14:paraId="00D49BA4" w14:textId="171184A1" w:rsidR="007C76E7" w:rsidRPr="00B13E58" w:rsidRDefault="007C76E7" w:rsidP="00E4508B">
      <w:pPr>
        <w:pStyle w:val="ListParagraph"/>
        <w:numPr>
          <w:ilvl w:val="0"/>
          <w:numId w:val="24"/>
        </w:numPr>
        <w:ind w:left="720" w:right="-630"/>
        <w:rPr>
          <w:rFonts w:ascii="Arial" w:hAnsi="Arial" w:cs="Arial"/>
          <w:sz w:val="24"/>
          <w:szCs w:val="24"/>
          <w:lang w:val="fr-CA"/>
        </w:rPr>
      </w:pPr>
      <w:r w:rsidRPr="00B13E58">
        <w:rPr>
          <w:rFonts w:ascii="Arial" w:hAnsi="Arial" w:cs="Arial"/>
          <w:sz w:val="24"/>
          <w:szCs w:val="24"/>
          <w:lang w:val="fr-CA"/>
        </w:rPr>
        <w:t xml:space="preserve">Il convient également d'indiquer aux clients ayant une limitation visuelle </w:t>
      </w:r>
      <w:r w:rsidRPr="00B13E58">
        <w:rPr>
          <w:rFonts w:ascii="Arial" w:hAnsi="Arial" w:cs="Arial"/>
          <w:b/>
          <w:bCs/>
          <w:sz w:val="24"/>
          <w:szCs w:val="24"/>
          <w:lang w:val="fr-CA"/>
        </w:rPr>
        <w:t>le montant total</w:t>
      </w:r>
      <w:r w:rsidRPr="00B13E58">
        <w:rPr>
          <w:rFonts w:ascii="Arial" w:hAnsi="Arial" w:cs="Arial"/>
          <w:sz w:val="24"/>
          <w:szCs w:val="24"/>
          <w:lang w:val="fr-CA"/>
        </w:rPr>
        <w:t xml:space="preserve"> de leurs achats et de leur expliquer </w:t>
      </w:r>
      <w:r w:rsidRPr="00B13E58">
        <w:rPr>
          <w:rFonts w:ascii="Arial" w:hAnsi="Arial" w:cs="Arial"/>
          <w:b/>
          <w:bCs/>
          <w:sz w:val="24"/>
          <w:szCs w:val="24"/>
          <w:lang w:val="fr-CA"/>
        </w:rPr>
        <w:t>la configuration du terminal</w:t>
      </w:r>
      <w:r w:rsidRPr="00B13E58">
        <w:rPr>
          <w:rFonts w:ascii="Arial" w:hAnsi="Arial" w:cs="Arial"/>
          <w:sz w:val="24"/>
          <w:szCs w:val="24"/>
          <w:lang w:val="fr-CA"/>
        </w:rPr>
        <w:t xml:space="preserve"> de paiement.</w:t>
      </w:r>
      <w:bookmarkStart w:id="85" w:name="lt_pId100"/>
      <w:bookmarkEnd w:id="84"/>
      <w:r w:rsidR="00B13E58">
        <w:rPr>
          <w:rFonts w:ascii="Arial" w:hAnsi="Arial" w:cs="Arial"/>
          <w:sz w:val="24"/>
          <w:szCs w:val="24"/>
          <w:lang w:val="fr-CA"/>
        </w:rPr>
        <w:t xml:space="preserve"> </w:t>
      </w:r>
      <w:r w:rsidRPr="00B13E58">
        <w:rPr>
          <w:rFonts w:ascii="Arial" w:hAnsi="Arial" w:cs="Arial"/>
          <w:sz w:val="24"/>
          <w:szCs w:val="24"/>
          <w:lang w:val="fr-CA"/>
        </w:rPr>
        <w:t xml:space="preserve">Indiquez par exemple : vous pouvez effleurer votre carte sur le terminal, il y a des boutons tactiles ou c’est un écran tactile. </w:t>
      </w:r>
      <w:bookmarkStart w:id="86" w:name="lt_pId101"/>
      <w:bookmarkEnd w:id="85"/>
    </w:p>
    <w:p w14:paraId="618A751D" w14:textId="77777777" w:rsidR="007C76E7" w:rsidRPr="008B5BA0" w:rsidRDefault="007C76E7" w:rsidP="00E4508B">
      <w:pPr>
        <w:pStyle w:val="ListParagraph"/>
        <w:numPr>
          <w:ilvl w:val="0"/>
          <w:numId w:val="24"/>
        </w:numPr>
        <w:ind w:left="720" w:right="-630"/>
        <w:rPr>
          <w:rFonts w:ascii="Arial" w:hAnsi="Arial" w:cs="Arial"/>
          <w:sz w:val="24"/>
          <w:szCs w:val="24"/>
          <w:lang w:val="fr-CA"/>
        </w:rPr>
      </w:pPr>
      <w:r w:rsidRPr="008B5BA0">
        <w:rPr>
          <w:rFonts w:ascii="Arial" w:hAnsi="Arial" w:cs="Arial"/>
          <w:sz w:val="24"/>
          <w:szCs w:val="24"/>
          <w:lang w:val="fr-CA"/>
        </w:rPr>
        <w:t xml:space="preserve">Si un plastique recouvre le terminal de paiement, le caissier doit l'enlever temporairement pour que le client puisse accéder au clavier. </w:t>
      </w:r>
      <w:bookmarkStart w:id="87" w:name="lt_pId102"/>
      <w:bookmarkEnd w:id="86"/>
    </w:p>
    <w:p w14:paraId="08404A79" w14:textId="77777777" w:rsidR="007C76E7" w:rsidRPr="008B5BA0" w:rsidRDefault="007C76E7" w:rsidP="00E4508B">
      <w:pPr>
        <w:pStyle w:val="ListParagraph"/>
        <w:numPr>
          <w:ilvl w:val="0"/>
          <w:numId w:val="24"/>
        </w:numPr>
        <w:ind w:left="720" w:right="-630"/>
        <w:rPr>
          <w:rFonts w:ascii="Arial" w:hAnsi="Arial" w:cs="Arial"/>
          <w:sz w:val="24"/>
          <w:szCs w:val="24"/>
          <w:lang w:val="fr-CA"/>
        </w:rPr>
      </w:pPr>
      <w:r w:rsidRPr="008B5BA0">
        <w:rPr>
          <w:rFonts w:ascii="Arial" w:hAnsi="Arial" w:cs="Arial"/>
          <w:sz w:val="24"/>
          <w:szCs w:val="24"/>
          <w:lang w:val="fr-CA"/>
        </w:rPr>
        <w:t xml:space="preserve">Le personnel doit </w:t>
      </w:r>
      <w:r w:rsidRPr="00B13E58">
        <w:rPr>
          <w:rFonts w:ascii="Arial" w:hAnsi="Arial" w:cs="Arial"/>
          <w:b/>
          <w:bCs/>
          <w:sz w:val="24"/>
          <w:szCs w:val="24"/>
          <w:lang w:val="fr-CA"/>
        </w:rPr>
        <w:t>signaler qu’il y a un écran en plexiglas</w:t>
      </w:r>
      <w:r w:rsidRPr="008B5BA0">
        <w:rPr>
          <w:rFonts w:ascii="Arial" w:hAnsi="Arial" w:cs="Arial"/>
          <w:sz w:val="24"/>
          <w:szCs w:val="24"/>
          <w:lang w:val="fr-CA"/>
        </w:rPr>
        <w:t xml:space="preserve"> aux caisses. </w:t>
      </w:r>
      <w:r w:rsidRPr="00B13E58">
        <w:rPr>
          <w:rFonts w:ascii="Arial" w:hAnsi="Arial" w:cs="Arial"/>
          <w:b/>
          <w:bCs/>
          <w:sz w:val="24"/>
          <w:szCs w:val="24"/>
          <w:lang w:val="fr-CA"/>
        </w:rPr>
        <w:t>Identifiez l’endroit où se trouve l’ouverture</w:t>
      </w:r>
      <w:r w:rsidRPr="008B5BA0">
        <w:rPr>
          <w:rFonts w:ascii="Arial" w:hAnsi="Arial" w:cs="Arial"/>
          <w:sz w:val="24"/>
          <w:szCs w:val="24"/>
          <w:lang w:val="fr-CA"/>
        </w:rPr>
        <w:t xml:space="preserve"> de cet écran et ce qui se trouve de l’autre côté.</w:t>
      </w:r>
      <w:bookmarkEnd w:id="87"/>
    </w:p>
    <w:p w14:paraId="4A2BD7CB" w14:textId="2C51EC8B" w:rsidR="00530224" w:rsidRPr="008B5BA0" w:rsidRDefault="007C76E7" w:rsidP="00E4508B">
      <w:pPr>
        <w:pStyle w:val="ListParagraph"/>
        <w:numPr>
          <w:ilvl w:val="0"/>
          <w:numId w:val="24"/>
        </w:numPr>
        <w:ind w:left="720" w:right="-630"/>
        <w:rPr>
          <w:rFonts w:ascii="Arial" w:hAnsi="Arial" w:cs="Arial"/>
          <w:sz w:val="24"/>
          <w:szCs w:val="24"/>
          <w:lang w:val="fr-CA"/>
        </w:rPr>
      </w:pPr>
      <w:r w:rsidRPr="008B5BA0">
        <w:rPr>
          <w:rFonts w:ascii="Arial" w:hAnsi="Arial" w:cs="Arial"/>
          <w:sz w:val="24"/>
          <w:szCs w:val="24"/>
          <w:lang w:val="fr-CA"/>
        </w:rPr>
        <w:t xml:space="preserve">Pour démarquer le plexiglas, pensez à </w:t>
      </w:r>
      <w:r w:rsidRPr="00B13E58">
        <w:rPr>
          <w:rFonts w:ascii="Arial" w:hAnsi="Arial" w:cs="Arial"/>
          <w:b/>
          <w:bCs/>
          <w:sz w:val="24"/>
          <w:szCs w:val="24"/>
          <w:lang w:val="fr-CA"/>
        </w:rPr>
        <w:t>utiliser du ruban adhésif très contrasté et brillant sur les bords</w:t>
      </w:r>
      <w:r w:rsidRPr="008B5BA0">
        <w:rPr>
          <w:rFonts w:ascii="Arial" w:hAnsi="Arial" w:cs="Arial"/>
          <w:sz w:val="24"/>
          <w:szCs w:val="24"/>
          <w:lang w:val="fr-CA"/>
        </w:rPr>
        <w:t>, en particulier autour de l’ouverture inférieure.</w:t>
      </w:r>
      <w:r w:rsidRPr="008B5BA0">
        <w:rPr>
          <w:rFonts w:ascii="Arial" w:hAnsi="Arial" w:cs="Arial"/>
          <w:sz w:val="28"/>
          <w:szCs w:val="28"/>
          <w:lang w:val="fr-CA"/>
        </w:rPr>
        <w:t xml:space="preserve"> </w:t>
      </w:r>
      <w:r w:rsidR="003E2B9C" w:rsidRPr="008B5BA0">
        <w:rPr>
          <w:noProof/>
          <w:lang w:val="en-US"/>
        </w:rPr>
        <w:drawing>
          <wp:anchor distT="0" distB="0" distL="114300" distR="114300" simplePos="0" relativeHeight="251677696" behindDoc="0" locked="0" layoutInCell="1" allowOverlap="1" wp14:anchorId="1A1AC1CC" wp14:editId="635713B6">
            <wp:simplePos x="0" y="0"/>
            <wp:positionH relativeFrom="margin">
              <wp:align>center</wp:align>
            </wp:positionH>
            <wp:positionV relativeFrom="paragraph">
              <wp:posOffset>499110</wp:posOffset>
            </wp:positionV>
            <wp:extent cx="4076700" cy="2207260"/>
            <wp:effectExtent l="0" t="0" r="0" b="2540"/>
            <wp:wrapTopAndBottom/>
            <wp:docPr id="18" name="Picture 18" descr="Un client et une caissière debout à la caisse d'un magasin d'alimentation, avec une barrière en plexiglas et un terminal de paiement entre eux. La barrière en plexiglas est jaune sur les bords, ce qui permet de distinguer plus facilement où se trouve la barriè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 client et une caissière debout à la caisse d'un magasin d'alimentation, avec une barrière en plexiglas et un terminal de paiement entre eux. La barrière en plexiglas est jaune sur les bords, ce qui permet de distinguer plus facilement où se trouve la barrière. "/>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07670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267B5" w14:textId="23687B08" w:rsidR="002C53CC" w:rsidRPr="008B5BA0" w:rsidRDefault="002C53CC" w:rsidP="002C53CC">
      <w:pPr>
        <w:spacing w:after="0" w:line="240" w:lineRule="auto"/>
        <w:rPr>
          <w:rFonts w:ascii="Arial" w:hAnsi="Arial" w:cs="Arial"/>
          <w:sz w:val="12"/>
          <w:szCs w:val="12"/>
          <w:shd w:val="clear" w:color="auto" w:fill="FFFFFF"/>
          <w:lang w:val="fr-CA"/>
        </w:rPr>
      </w:pPr>
    </w:p>
    <w:p w14:paraId="6DF08D82" w14:textId="77777777" w:rsidR="00F359B1" w:rsidRPr="008B5BA0" w:rsidRDefault="00F359B1" w:rsidP="002C53CC">
      <w:pPr>
        <w:spacing w:after="0" w:line="240" w:lineRule="auto"/>
        <w:rPr>
          <w:rFonts w:ascii="Arial" w:hAnsi="Arial" w:cs="Arial"/>
          <w:sz w:val="12"/>
          <w:szCs w:val="12"/>
          <w:shd w:val="clear" w:color="auto" w:fill="FFFFFF"/>
          <w:lang w:val="fr-CA"/>
        </w:rPr>
      </w:pPr>
    </w:p>
    <w:p w14:paraId="4C4DDD33" w14:textId="036C4C8F" w:rsidR="007C76E7" w:rsidRPr="008F08B6" w:rsidRDefault="007C76E7" w:rsidP="00E4508B">
      <w:pPr>
        <w:spacing w:after="120" w:line="276" w:lineRule="auto"/>
        <w:ind w:right="-360"/>
        <w:rPr>
          <w:rFonts w:ascii="Arial" w:hAnsi="Arial" w:cs="Arial"/>
          <w:b/>
          <w:bCs/>
          <w:sz w:val="24"/>
          <w:szCs w:val="24"/>
          <w:lang w:val="fr-CA"/>
        </w:rPr>
      </w:pPr>
      <w:bookmarkStart w:id="88" w:name="lt_pId198"/>
      <w:bookmarkStart w:id="89" w:name="lt_pId104"/>
      <w:r w:rsidRPr="008B5BA0">
        <w:rPr>
          <w:rFonts w:ascii="Arial" w:hAnsi="Arial" w:cs="Arial"/>
          <w:sz w:val="24"/>
          <w:szCs w:val="24"/>
          <w:lang w:val="fr-CA"/>
        </w:rPr>
        <w:t xml:space="preserve">Avec l’appui du gouvernement du Canada, INCA a travaillé en collaboration avec la société Solutions </w:t>
      </w:r>
      <w:proofErr w:type="spellStart"/>
      <w:r w:rsidRPr="008B5BA0">
        <w:rPr>
          <w:rFonts w:ascii="Arial" w:hAnsi="Arial" w:cs="Arial"/>
          <w:sz w:val="24"/>
          <w:szCs w:val="24"/>
          <w:lang w:val="fr-CA"/>
        </w:rPr>
        <w:t>Moneris</w:t>
      </w:r>
      <w:proofErr w:type="spellEnd"/>
      <w:r w:rsidRPr="008B5BA0">
        <w:rPr>
          <w:rFonts w:ascii="Arial" w:hAnsi="Arial" w:cs="Arial"/>
          <w:sz w:val="24"/>
          <w:szCs w:val="24"/>
          <w:lang w:val="fr-CA"/>
        </w:rPr>
        <w:t xml:space="preserve"> (« </w:t>
      </w:r>
      <w:proofErr w:type="spellStart"/>
      <w:r w:rsidRPr="008B5BA0">
        <w:rPr>
          <w:rFonts w:ascii="Arial" w:hAnsi="Arial" w:cs="Arial"/>
          <w:sz w:val="24"/>
          <w:szCs w:val="24"/>
          <w:lang w:val="fr-CA"/>
        </w:rPr>
        <w:t>Moneris</w:t>
      </w:r>
      <w:proofErr w:type="spellEnd"/>
      <w:r w:rsidRPr="008B5BA0">
        <w:rPr>
          <w:rFonts w:ascii="Arial" w:hAnsi="Arial" w:cs="Arial"/>
          <w:sz w:val="24"/>
          <w:szCs w:val="24"/>
          <w:lang w:val="fr-CA"/>
        </w:rPr>
        <w:t xml:space="preserve"> ») pour créer une expérience de magasinage inclusive et accessible à tout le monde par le développement d</w:t>
      </w:r>
      <w:r w:rsidR="008F08B6">
        <w:rPr>
          <w:rFonts w:ascii="Arial" w:hAnsi="Arial" w:cs="Arial"/>
          <w:sz w:val="24"/>
          <w:szCs w:val="24"/>
          <w:lang w:val="fr-CA"/>
        </w:rPr>
        <w:t xml:space="preserve">’un </w:t>
      </w:r>
      <w:r w:rsidRPr="008F08B6">
        <w:rPr>
          <w:rFonts w:ascii="Arial" w:hAnsi="Arial" w:cs="Arial"/>
          <w:b/>
          <w:bCs/>
          <w:sz w:val="24"/>
          <w:szCs w:val="24"/>
          <w:lang w:val="fr-CA"/>
        </w:rPr>
        <w:t>nouveau terminal de paiement accessible.</w:t>
      </w:r>
      <w:bookmarkEnd w:id="88"/>
      <w:r w:rsidRPr="008F08B6">
        <w:rPr>
          <w:rFonts w:ascii="Arial" w:hAnsi="Arial" w:cs="Arial"/>
          <w:b/>
          <w:bCs/>
          <w:sz w:val="24"/>
          <w:szCs w:val="24"/>
          <w:lang w:val="fr-CA"/>
        </w:rPr>
        <w:t xml:space="preserve"> </w:t>
      </w:r>
    </w:p>
    <w:p w14:paraId="60CFFC61" w14:textId="5C66AFC7" w:rsidR="00E4508B" w:rsidRPr="00E4508B" w:rsidRDefault="007C76E7" w:rsidP="00E4508B">
      <w:pPr>
        <w:spacing w:after="120" w:line="240" w:lineRule="auto"/>
        <w:ind w:right="-360"/>
        <w:rPr>
          <w:rFonts w:ascii="Arial" w:hAnsi="Arial" w:cs="Arial"/>
          <w:sz w:val="24"/>
          <w:szCs w:val="24"/>
          <w:shd w:val="clear" w:color="auto" w:fill="FFFFFF"/>
          <w:lang w:val="fr-CA"/>
        </w:rPr>
      </w:pPr>
      <w:bookmarkStart w:id="90" w:name="lt_pId199"/>
      <w:bookmarkEnd w:id="89"/>
      <w:proofErr w:type="spellStart"/>
      <w:r w:rsidRPr="008B5BA0">
        <w:rPr>
          <w:rFonts w:ascii="Arial" w:hAnsi="Arial" w:cs="Arial"/>
          <w:lang w:val="fr-CA"/>
        </w:rPr>
        <w:t>Moneris</w:t>
      </w:r>
      <w:proofErr w:type="spellEnd"/>
      <w:r w:rsidRPr="008B5BA0">
        <w:rPr>
          <w:rFonts w:ascii="Arial" w:hAnsi="Arial" w:cs="Arial"/>
          <w:lang w:val="fr-CA"/>
        </w:rPr>
        <w:t xml:space="preserve"> a mis à jour son logiciel pour offrir des options d’accessibilité, telles qu’augmenter la taille des caractères, augmenter la luminosité, inverser le contraste des couleurs et demander une rétroaction audio.</w:t>
      </w:r>
      <w:bookmarkEnd w:id="90"/>
      <w:r w:rsidRPr="008B5BA0">
        <w:rPr>
          <w:rFonts w:ascii="Arial" w:hAnsi="Arial" w:cs="Arial"/>
          <w:lang w:val="fr-CA"/>
        </w:rPr>
        <w:t xml:space="preserve"> </w:t>
      </w:r>
      <w:bookmarkStart w:id="91" w:name="lt_pId105"/>
      <w:r w:rsidR="00E4508B" w:rsidRPr="00E4508B">
        <w:rPr>
          <w:rFonts w:ascii="Arial" w:hAnsi="Arial" w:cs="Arial"/>
          <w:color w:val="0F0F0F"/>
          <w:lang w:val="fr-CA"/>
        </w:rPr>
        <w:t xml:space="preserve">Les nouvelles fonctions d'accessibilité sont disponibles </w:t>
      </w:r>
      <w:r w:rsidR="00E4508B" w:rsidRPr="00E4508B">
        <w:rPr>
          <w:rFonts w:ascii="Arial" w:hAnsi="Arial" w:cs="Arial"/>
          <w:b/>
          <w:bCs/>
          <w:color w:val="0F0F0F"/>
          <w:lang w:val="fr-CA"/>
        </w:rPr>
        <w:t xml:space="preserve">sans frais supplémentaires pour les commerçants de </w:t>
      </w:r>
      <w:proofErr w:type="spellStart"/>
      <w:r w:rsidR="00E4508B" w:rsidRPr="00E4508B">
        <w:rPr>
          <w:rFonts w:ascii="Arial" w:hAnsi="Arial" w:cs="Arial"/>
          <w:b/>
          <w:bCs/>
          <w:color w:val="0F0F0F"/>
          <w:lang w:val="fr-CA"/>
        </w:rPr>
        <w:t>Moneris</w:t>
      </w:r>
      <w:proofErr w:type="spellEnd"/>
      <w:r w:rsidR="00E4508B" w:rsidRPr="00E4508B">
        <w:rPr>
          <w:rFonts w:ascii="Arial" w:hAnsi="Arial" w:cs="Arial"/>
          <w:b/>
          <w:bCs/>
          <w:color w:val="0F0F0F"/>
          <w:lang w:val="fr-CA"/>
        </w:rPr>
        <w:t>.</w:t>
      </w:r>
      <w:r w:rsidR="00E4508B" w:rsidRPr="00E4508B">
        <w:rPr>
          <w:rFonts w:ascii="Arial" w:hAnsi="Arial" w:cs="Arial"/>
          <w:color w:val="0F0F0F"/>
          <w:lang w:val="fr-CA"/>
        </w:rPr>
        <w:t xml:space="preserve"> Les commerçants peuvent communiquer directement avec </w:t>
      </w:r>
      <w:proofErr w:type="spellStart"/>
      <w:r w:rsidR="00E4508B" w:rsidRPr="00E4508B">
        <w:rPr>
          <w:rFonts w:ascii="Arial" w:hAnsi="Arial" w:cs="Arial"/>
          <w:color w:val="0F0F0F"/>
          <w:lang w:val="fr-CA"/>
        </w:rPr>
        <w:t>Moneris</w:t>
      </w:r>
      <w:proofErr w:type="spellEnd"/>
      <w:r w:rsidR="00E4508B" w:rsidRPr="00E4508B">
        <w:rPr>
          <w:rFonts w:ascii="Arial" w:hAnsi="Arial" w:cs="Arial"/>
          <w:color w:val="0F0F0F"/>
          <w:lang w:val="fr-CA"/>
        </w:rPr>
        <w:t xml:space="preserve"> à l'adresse </w:t>
      </w:r>
      <w:hyperlink r:id="rId30" w:history="1">
        <w:r w:rsidR="00E4508B" w:rsidRPr="00E4508B">
          <w:rPr>
            <w:rStyle w:val="Hyperlink"/>
            <w:rFonts w:ascii="Arial" w:hAnsi="Arial" w:cs="Arial"/>
            <w:b/>
            <w:bCs/>
            <w:color w:val="0061CB"/>
            <w:bdr w:val="none" w:sz="0" w:space="0" w:color="auto" w:frame="1"/>
            <w:lang w:val="fr-CA"/>
          </w:rPr>
          <w:t>accessibility@moneris.com</w:t>
        </w:r>
      </w:hyperlink>
      <w:r w:rsidR="00E4508B" w:rsidRPr="00E4508B">
        <w:rPr>
          <w:rFonts w:ascii="Arial" w:hAnsi="Arial" w:cs="Arial"/>
          <w:color w:val="0F0F0F"/>
          <w:lang w:val="fr-CA"/>
        </w:rPr>
        <w:t xml:space="preserve"> pour obtenir de plus amples renseignements sur les terminaux </w:t>
      </w:r>
      <w:proofErr w:type="spellStart"/>
      <w:proofErr w:type="gramStart"/>
      <w:r w:rsidR="00E4508B" w:rsidRPr="00E4508B">
        <w:rPr>
          <w:rFonts w:ascii="Arial" w:hAnsi="Arial" w:cs="Arial"/>
          <w:color w:val="0F0F0F"/>
          <w:lang w:val="fr-CA"/>
        </w:rPr>
        <w:t>accessibles.</w:t>
      </w:r>
      <w:bookmarkStart w:id="92" w:name="lt_pId106"/>
      <w:bookmarkEnd w:id="91"/>
      <w:r w:rsidR="003555FA" w:rsidRPr="008B5BA0">
        <w:rPr>
          <w:rFonts w:ascii="Arial" w:hAnsi="Arial" w:cs="Arial"/>
          <w:sz w:val="24"/>
          <w:szCs w:val="24"/>
          <w:shd w:val="clear" w:color="auto" w:fill="FFFFFF"/>
          <w:lang w:val="fr-CA"/>
        </w:rPr>
        <w:t>Les</w:t>
      </w:r>
      <w:proofErr w:type="spellEnd"/>
      <w:proofErr w:type="gramEnd"/>
      <w:r w:rsidR="003555FA" w:rsidRPr="008B5BA0">
        <w:rPr>
          <w:rFonts w:ascii="Arial" w:hAnsi="Arial" w:cs="Arial"/>
          <w:sz w:val="24"/>
          <w:szCs w:val="24"/>
          <w:shd w:val="clear" w:color="auto" w:fill="FFFFFF"/>
          <w:lang w:val="fr-CA"/>
        </w:rPr>
        <w:t xml:space="preserve"> consommateurs peuvent activer une interface sur les terminaux de paiement </w:t>
      </w:r>
      <w:proofErr w:type="spellStart"/>
      <w:r w:rsidR="003555FA" w:rsidRPr="008B5BA0">
        <w:rPr>
          <w:rFonts w:ascii="Arial" w:hAnsi="Arial" w:cs="Arial"/>
          <w:sz w:val="24"/>
          <w:szCs w:val="24"/>
          <w:shd w:val="clear" w:color="auto" w:fill="FFFFFF"/>
          <w:lang w:val="fr-CA"/>
        </w:rPr>
        <w:t>Moneris</w:t>
      </w:r>
      <w:proofErr w:type="spellEnd"/>
      <w:r w:rsidR="003555FA" w:rsidRPr="008B5BA0">
        <w:rPr>
          <w:rFonts w:ascii="Arial" w:hAnsi="Arial" w:cs="Arial"/>
          <w:sz w:val="24"/>
          <w:szCs w:val="24"/>
          <w:shd w:val="clear" w:color="auto" w:fill="FFFFFF"/>
          <w:lang w:val="fr-CA"/>
        </w:rPr>
        <w:t xml:space="preserve"> </w:t>
      </w:r>
      <w:proofErr w:type="spellStart"/>
      <w:r w:rsidR="003555FA" w:rsidRPr="008B5BA0">
        <w:rPr>
          <w:rFonts w:ascii="Arial" w:hAnsi="Arial" w:cs="Arial"/>
          <w:sz w:val="24"/>
          <w:szCs w:val="24"/>
          <w:shd w:val="clear" w:color="auto" w:fill="FFFFFF"/>
          <w:lang w:val="fr-CA"/>
        </w:rPr>
        <w:t>Core</w:t>
      </w:r>
      <w:proofErr w:type="spellEnd"/>
      <w:r w:rsidR="003555FA" w:rsidRPr="008B5BA0">
        <w:rPr>
          <w:rFonts w:ascii="Arial" w:hAnsi="Arial" w:cs="Arial"/>
          <w:sz w:val="24"/>
          <w:szCs w:val="24"/>
          <w:shd w:val="clear" w:color="auto" w:fill="FFFFFF"/>
          <w:lang w:val="fr-CA"/>
        </w:rPr>
        <w:t xml:space="preserve"> avec des fonctionnalités conçues pour aider les personnes à naviguer de manière indépendante sur le terminal sans avoir à partager leur NIP ou à demander de l'aide.</w:t>
      </w:r>
      <w:bookmarkEnd w:id="92"/>
      <w:r w:rsidR="003555FA" w:rsidRPr="008B5BA0">
        <w:rPr>
          <w:rFonts w:ascii="Arial" w:hAnsi="Arial" w:cs="Arial"/>
          <w:sz w:val="24"/>
          <w:szCs w:val="24"/>
          <w:shd w:val="clear" w:color="auto" w:fill="FFFFFF"/>
          <w:lang w:val="fr-CA"/>
        </w:rPr>
        <w:t> </w:t>
      </w:r>
      <w:r w:rsidR="008E4CDC" w:rsidRPr="008B5BA0">
        <w:rPr>
          <w:rFonts w:ascii="Arial" w:hAnsi="Arial" w:cs="Arial"/>
          <w:sz w:val="24"/>
          <w:szCs w:val="24"/>
          <w:shd w:val="clear" w:color="auto" w:fill="FFFFFF"/>
          <w:lang w:val="fr-CA"/>
        </w:rPr>
        <w:t>Lorsque le mode d'accessibilité est activé, des instructions étape par étape guident le client dans la réalisation d'une transaction.</w:t>
      </w:r>
      <w:bookmarkStart w:id="93" w:name="lt_pId108"/>
      <w:r w:rsidR="00E4508B">
        <w:rPr>
          <w:rFonts w:ascii="Arial" w:hAnsi="Arial" w:cs="Arial"/>
          <w:sz w:val="24"/>
          <w:szCs w:val="24"/>
          <w:shd w:val="clear" w:color="auto" w:fill="FFFFFF"/>
          <w:lang w:val="fr-CA"/>
        </w:rPr>
        <w:t xml:space="preserve"> </w:t>
      </w:r>
      <w:hyperlink r:id="rId31" w:history="1">
        <w:r w:rsidR="005D35C9">
          <w:rPr>
            <w:rStyle w:val="Hyperlink"/>
            <w:rFonts w:ascii="Arial" w:hAnsi="Arial" w:cs="Arial"/>
            <w:sz w:val="24"/>
            <w:szCs w:val="24"/>
            <w:lang w:val="fr-CA"/>
          </w:rPr>
          <w:t xml:space="preserve">Trouvez de </w:t>
        </w:r>
        <w:r w:rsidR="00846836" w:rsidRPr="002E1D93">
          <w:rPr>
            <w:rStyle w:val="Hyperlink"/>
            <w:rFonts w:ascii="Arial" w:hAnsi="Arial" w:cs="Arial"/>
            <w:sz w:val="24"/>
            <w:szCs w:val="24"/>
            <w:lang w:val="fr-CA"/>
          </w:rPr>
          <w:t xml:space="preserve">plus amples renseignements </w:t>
        </w:r>
        <w:r w:rsidR="002E1D93" w:rsidRPr="002E1D93">
          <w:rPr>
            <w:rStyle w:val="Hyperlink"/>
            <w:rFonts w:ascii="Arial" w:hAnsi="Arial" w:cs="Arial"/>
            <w:sz w:val="24"/>
            <w:szCs w:val="24"/>
            <w:lang w:val="fr-CA"/>
          </w:rPr>
          <w:t>sur les terminaux de paiement accessible</w:t>
        </w:r>
      </w:hyperlink>
      <w:bookmarkStart w:id="94" w:name="lt_pId110"/>
      <w:bookmarkStart w:id="95" w:name="_Toc98234155"/>
      <w:bookmarkEnd w:id="93"/>
      <w:r w:rsidR="005D35C9">
        <w:rPr>
          <w:rFonts w:ascii="Arial" w:hAnsi="Arial" w:cs="Arial"/>
          <w:sz w:val="24"/>
          <w:szCs w:val="24"/>
          <w:lang w:val="fr-CA"/>
        </w:rPr>
        <w:t>.</w:t>
      </w:r>
      <w:r w:rsidR="00E4508B">
        <w:rPr>
          <w:rFonts w:ascii="Arial" w:hAnsi="Arial" w:cs="Arial"/>
          <w:sz w:val="24"/>
          <w:szCs w:val="24"/>
          <w:lang w:val="fr-CA"/>
        </w:rPr>
        <w:br w:type="page"/>
      </w:r>
    </w:p>
    <w:bookmarkStart w:id="96" w:name="_Toc108038174"/>
    <w:p w14:paraId="1B645BFC" w14:textId="2CA16AB9" w:rsidR="00FB4F5B" w:rsidRPr="009A6D2A" w:rsidRDefault="00BA7AC9" w:rsidP="00A70B7D">
      <w:pPr>
        <w:spacing w:after="120" w:line="240" w:lineRule="auto"/>
        <w:outlineLvl w:val="1"/>
        <w:rPr>
          <w:rFonts w:ascii="Arial Black" w:hAnsi="Arial Black"/>
          <w:sz w:val="40"/>
          <w:szCs w:val="40"/>
          <w:lang w:val="fr-CA"/>
        </w:rPr>
      </w:pPr>
      <w:r w:rsidRPr="009A6D2A">
        <w:rPr>
          <w:b/>
          <w:bCs/>
          <w:noProof/>
        </w:rPr>
        <w:lastRenderedPageBreak/>
        <mc:AlternateContent>
          <mc:Choice Requires="wps">
            <w:drawing>
              <wp:anchor distT="0" distB="0" distL="114300" distR="114300" simplePos="0" relativeHeight="251695104" behindDoc="1" locked="0" layoutInCell="1" allowOverlap="1" wp14:anchorId="12243A3E" wp14:editId="7697946A">
                <wp:simplePos x="0" y="0"/>
                <wp:positionH relativeFrom="page">
                  <wp:posOffset>0</wp:posOffset>
                </wp:positionH>
                <wp:positionV relativeFrom="paragraph">
                  <wp:posOffset>-17458</wp:posOffset>
                </wp:positionV>
                <wp:extent cx="7772400" cy="4572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EE59A9" id="Rectangle 29" o:spid="_x0000_s1026" alt="&quot;&quot;" style="position:absolute;margin-left:0;margin-top:-1.35pt;width:612pt;height:3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" fillcolor="#fff200" stroked="f" strokeweight="1pt">
                <w10:wrap anchorx="page"/>
              </v:rect>
            </w:pict>
          </mc:Fallback>
        </mc:AlternateContent>
      </w:r>
      <w:r w:rsidRPr="009A6D2A">
        <w:rPr>
          <w:rFonts w:ascii="Arial Black" w:hAnsi="Arial Black"/>
          <w:sz w:val="40"/>
          <w:szCs w:val="40"/>
          <w:lang w:val="fr-CA"/>
        </w:rPr>
        <w:t>P</w:t>
      </w:r>
      <w:r w:rsidR="008E4CDC" w:rsidRPr="009A6D2A">
        <w:rPr>
          <w:rFonts w:ascii="Arial Black" w:hAnsi="Arial Black"/>
          <w:sz w:val="40"/>
          <w:szCs w:val="40"/>
          <w:lang w:val="fr-CA"/>
        </w:rPr>
        <w:t>ersonnel ayant une limitation visuelle</w:t>
      </w:r>
      <w:bookmarkEnd w:id="96"/>
      <w:r w:rsidR="008E4CDC" w:rsidRPr="009A6D2A">
        <w:rPr>
          <w:rFonts w:ascii="Arial Black" w:hAnsi="Arial Black"/>
          <w:sz w:val="40"/>
          <w:szCs w:val="40"/>
          <w:lang w:val="fr-CA"/>
        </w:rPr>
        <w:t xml:space="preserve"> </w:t>
      </w:r>
      <w:bookmarkEnd w:id="94"/>
      <w:bookmarkEnd w:id="95"/>
    </w:p>
    <w:p w14:paraId="7429A591" w14:textId="77777777" w:rsidR="00030D34" w:rsidRPr="008E4CDC" w:rsidRDefault="00030D34" w:rsidP="00104D23">
      <w:pPr>
        <w:spacing w:after="120" w:line="240" w:lineRule="auto"/>
        <w:rPr>
          <w:rFonts w:ascii="Arial" w:hAnsi="Arial" w:cs="Arial"/>
          <w:color w:val="0F0F0F"/>
          <w:sz w:val="24"/>
          <w:szCs w:val="24"/>
          <w:shd w:val="clear" w:color="auto" w:fill="FFFFFF"/>
          <w:lang w:val="fr-CA"/>
        </w:rPr>
      </w:pPr>
    </w:p>
    <w:p w14:paraId="000CE2DF" w14:textId="6530EBDF" w:rsidR="00E85134" w:rsidRPr="00E85134" w:rsidRDefault="008E4CDC" w:rsidP="00E85134">
      <w:pPr>
        <w:spacing w:after="120" w:line="240" w:lineRule="auto"/>
        <w:rPr>
          <w:rFonts w:ascii="Arial" w:hAnsi="Arial" w:cs="Arial"/>
          <w:color w:val="0F0F0F"/>
          <w:sz w:val="24"/>
          <w:szCs w:val="24"/>
          <w:shd w:val="clear" w:color="auto" w:fill="FFFFFF"/>
          <w:lang w:val="fr-CA"/>
        </w:rPr>
      </w:pPr>
      <w:bookmarkStart w:id="97" w:name="lt_pId111"/>
      <w:r w:rsidRPr="00451EFF">
        <w:rPr>
          <w:rFonts w:ascii="Arial" w:hAnsi="Arial" w:cs="Arial"/>
          <w:b/>
          <w:bCs/>
          <w:color w:val="0F0F0F"/>
          <w:sz w:val="24"/>
          <w:szCs w:val="24"/>
          <w:shd w:val="clear" w:color="auto" w:fill="FFFFFF"/>
          <w:lang w:val="fr-CA"/>
        </w:rPr>
        <w:t xml:space="preserve">L’adaptation pour un membre du personnel ayant une limitation </w:t>
      </w:r>
      <w:r w:rsidR="00451EFF" w:rsidRPr="00451EFF">
        <w:rPr>
          <w:rFonts w:ascii="Arial" w:hAnsi="Arial" w:cs="Arial"/>
          <w:b/>
          <w:bCs/>
          <w:color w:val="0F0F0F"/>
          <w:sz w:val="24"/>
          <w:szCs w:val="24"/>
          <w:shd w:val="clear" w:color="auto" w:fill="FFFFFF"/>
          <w:lang w:val="fr-CA"/>
        </w:rPr>
        <w:t>visuelle</w:t>
      </w:r>
      <w:r w:rsidRPr="00451EFF">
        <w:rPr>
          <w:rFonts w:ascii="Arial" w:hAnsi="Arial" w:cs="Arial"/>
          <w:b/>
          <w:bCs/>
          <w:color w:val="0F0F0F"/>
          <w:sz w:val="24"/>
          <w:szCs w:val="24"/>
          <w:shd w:val="clear" w:color="auto" w:fill="FFFFFF"/>
          <w:lang w:val="fr-CA"/>
        </w:rPr>
        <w:t xml:space="preserve"> est souvent simple et peu coûteuse</w:t>
      </w:r>
      <w:r w:rsidR="00E422E9" w:rsidRPr="00451EFF">
        <w:rPr>
          <w:rFonts w:ascii="Arial" w:hAnsi="Arial" w:cs="Arial"/>
          <w:b/>
          <w:bCs/>
          <w:color w:val="0F0F0F"/>
          <w:sz w:val="24"/>
          <w:szCs w:val="24"/>
          <w:shd w:val="clear" w:color="auto" w:fill="FFFFFF"/>
          <w:lang w:val="fr-CA"/>
        </w:rPr>
        <w:t>.</w:t>
      </w:r>
      <w:bookmarkEnd w:id="97"/>
      <w:r w:rsidR="00E422E9" w:rsidRPr="008E4CDC">
        <w:rPr>
          <w:rFonts w:ascii="Arial" w:hAnsi="Arial" w:cs="Arial"/>
          <w:color w:val="0F0F0F"/>
          <w:sz w:val="24"/>
          <w:szCs w:val="24"/>
          <w:shd w:val="clear" w:color="auto" w:fill="FFFFFF"/>
          <w:lang w:val="fr-CA"/>
        </w:rPr>
        <w:t xml:space="preserve"> </w:t>
      </w:r>
      <w:bookmarkStart w:id="98" w:name="lt_pId112"/>
      <w:r w:rsidR="00E85134" w:rsidRPr="00E85134">
        <w:rPr>
          <w:rFonts w:ascii="Arial" w:hAnsi="Arial" w:cs="Arial"/>
          <w:color w:val="0F0F0F"/>
          <w:sz w:val="24"/>
          <w:szCs w:val="24"/>
          <w:shd w:val="clear" w:color="auto" w:fill="FFFFFF"/>
          <w:lang w:val="fr-CA"/>
        </w:rPr>
        <w:t xml:space="preserve">De nombreux employés ayant une perte de vision peuvent bénéficier de mesures d'adaptation </w:t>
      </w:r>
      <w:r w:rsidR="00E85134" w:rsidRPr="000C6AFC">
        <w:rPr>
          <w:rFonts w:ascii="Arial" w:hAnsi="Arial" w:cs="Arial"/>
          <w:color w:val="0F0F0F"/>
          <w:sz w:val="24"/>
          <w:szCs w:val="24"/>
          <w:shd w:val="clear" w:color="auto" w:fill="FFFFFF"/>
          <w:lang w:val="fr-CA"/>
        </w:rPr>
        <w:t>de faible technicité, comme l'amélioration du contraste, le grossissement ou la modification de l'éclairage. L'employé peut également avoir besoin d'accéder à des technologies d'assistance de pointe, comme</w:t>
      </w:r>
      <w:r w:rsidR="00E85134" w:rsidRPr="00E85134">
        <w:rPr>
          <w:rFonts w:ascii="Arial" w:hAnsi="Arial" w:cs="Arial"/>
          <w:color w:val="0F0F0F"/>
          <w:sz w:val="24"/>
          <w:szCs w:val="24"/>
          <w:shd w:val="clear" w:color="auto" w:fill="FFFFFF"/>
          <w:lang w:val="fr-CA"/>
        </w:rPr>
        <w:t xml:space="preserve"> un logiciel de</w:t>
      </w:r>
      <w:r w:rsidR="006776B9">
        <w:rPr>
          <w:rFonts w:ascii="Arial" w:hAnsi="Arial" w:cs="Arial"/>
          <w:color w:val="0F0F0F"/>
          <w:sz w:val="24"/>
          <w:szCs w:val="24"/>
          <w:shd w:val="clear" w:color="auto" w:fill="FFFFFF"/>
          <w:lang w:val="fr-CA"/>
        </w:rPr>
        <w:t xml:space="preserve"> lecteur d’écran</w:t>
      </w:r>
      <w:r w:rsidR="00E85134" w:rsidRPr="00E85134">
        <w:rPr>
          <w:rFonts w:ascii="Arial" w:hAnsi="Arial" w:cs="Arial"/>
          <w:color w:val="0F0F0F"/>
          <w:sz w:val="24"/>
          <w:szCs w:val="24"/>
          <w:shd w:val="clear" w:color="auto" w:fill="FFFFFF"/>
          <w:lang w:val="fr-CA"/>
        </w:rPr>
        <w:t xml:space="preserve"> ou d'autres modifications techniques. En tant qu'employeur, il est de </w:t>
      </w:r>
      <w:r w:rsidR="00E85134" w:rsidRPr="006776B9">
        <w:rPr>
          <w:rFonts w:ascii="Arial" w:hAnsi="Arial" w:cs="Arial"/>
          <w:b/>
          <w:bCs/>
          <w:color w:val="0F0F0F"/>
          <w:sz w:val="24"/>
          <w:szCs w:val="24"/>
          <w:shd w:val="clear" w:color="auto" w:fill="FFFFFF"/>
          <w:lang w:val="fr-CA"/>
        </w:rPr>
        <w:t>votre responsabilité légale de fournir des mesures d'adaptation</w:t>
      </w:r>
      <w:r w:rsidR="00E85134" w:rsidRPr="00E85134">
        <w:rPr>
          <w:rFonts w:ascii="Arial" w:hAnsi="Arial" w:cs="Arial"/>
          <w:color w:val="0F0F0F"/>
          <w:sz w:val="24"/>
          <w:szCs w:val="24"/>
          <w:shd w:val="clear" w:color="auto" w:fill="FFFFFF"/>
          <w:lang w:val="fr-CA"/>
        </w:rPr>
        <w:t xml:space="preserve"> sur le lieu de travail; votre employé y a droit partout au Canada.</w:t>
      </w:r>
    </w:p>
    <w:p w14:paraId="28A759A1" w14:textId="5F4A0F3A" w:rsidR="00123D0D" w:rsidRPr="000C6AFC" w:rsidRDefault="00276174" w:rsidP="00104D23">
      <w:pPr>
        <w:spacing w:after="120" w:line="240" w:lineRule="auto"/>
        <w:rPr>
          <w:rFonts w:ascii="Arial" w:hAnsi="Arial" w:cs="Arial"/>
          <w:b/>
          <w:bCs/>
          <w:color w:val="0F0F0F"/>
          <w:sz w:val="24"/>
          <w:szCs w:val="24"/>
          <w:shd w:val="clear" w:color="auto" w:fill="FFFFFF"/>
          <w:lang w:val="fr-CA"/>
        </w:rPr>
      </w:pPr>
      <w:bookmarkStart w:id="99" w:name="lt_pId116"/>
      <w:bookmarkEnd w:id="98"/>
      <w:r w:rsidRPr="00276174">
        <w:rPr>
          <w:rFonts w:ascii="Arial" w:hAnsi="Arial" w:cs="Arial"/>
          <w:color w:val="0F0F0F"/>
          <w:sz w:val="24"/>
          <w:szCs w:val="24"/>
          <w:shd w:val="clear" w:color="auto" w:fill="FFFFFF"/>
          <w:lang w:val="fr-CA"/>
        </w:rPr>
        <w:t xml:space="preserve">Il existe de </w:t>
      </w:r>
      <w:r w:rsidRPr="000C6AFC">
        <w:rPr>
          <w:rFonts w:ascii="Arial" w:hAnsi="Arial" w:cs="Arial"/>
          <w:color w:val="0F0F0F"/>
          <w:sz w:val="24"/>
          <w:szCs w:val="24"/>
          <w:shd w:val="clear" w:color="auto" w:fill="FFFFFF"/>
          <w:lang w:val="fr-CA"/>
        </w:rPr>
        <w:t>l'</w:t>
      </w:r>
      <w:r w:rsidRPr="000C6AFC">
        <w:rPr>
          <w:rFonts w:ascii="Arial" w:hAnsi="Arial" w:cs="Arial"/>
          <w:b/>
          <w:bCs/>
          <w:color w:val="0F0F0F"/>
          <w:sz w:val="24"/>
          <w:szCs w:val="24"/>
          <w:shd w:val="clear" w:color="auto" w:fill="FFFFFF"/>
          <w:lang w:val="fr-CA"/>
        </w:rPr>
        <w:t>aide financière</w:t>
      </w:r>
      <w:r w:rsidRPr="00276174">
        <w:rPr>
          <w:rFonts w:ascii="Arial" w:hAnsi="Arial" w:cs="Arial"/>
          <w:color w:val="0F0F0F"/>
          <w:sz w:val="24"/>
          <w:szCs w:val="24"/>
          <w:shd w:val="clear" w:color="auto" w:fill="FFFFFF"/>
          <w:lang w:val="fr-CA"/>
        </w:rPr>
        <w:t xml:space="preserve"> pour les adaptations plus coûteuses, et une </w:t>
      </w:r>
      <w:r w:rsidRPr="000C6AFC">
        <w:rPr>
          <w:rFonts w:ascii="Arial" w:hAnsi="Arial" w:cs="Arial"/>
          <w:b/>
          <w:bCs/>
          <w:color w:val="0F0F0F"/>
          <w:sz w:val="24"/>
          <w:szCs w:val="24"/>
          <w:shd w:val="clear" w:color="auto" w:fill="FFFFFF"/>
          <w:lang w:val="fr-CA"/>
        </w:rPr>
        <w:t>formation ou des modifications du poste de travail peuvent être requises</w:t>
      </w:r>
      <w:r w:rsidRPr="00276174">
        <w:rPr>
          <w:rFonts w:ascii="Arial" w:hAnsi="Arial" w:cs="Arial"/>
          <w:color w:val="0F0F0F"/>
          <w:sz w:val="24"/>
          <w:szCs w:val="24"/>
          <w:shd w:val="clear" w:color="auto" w:fill="FFFFFF"/>
          <w:lang w:val="fr-CA"/>
        </w:rPr>
        <w:t xml:space="preserve"> comme mesure d'adaptation. </w:t>
      </w:r>
      <w:bookmarkStart w:id="100" w:name="lt_pId117"/>
      <w:bookmarkEnd w:id="99"/>
      <w:r w:rsidR="00F50CF4" w:rsidRPr="000C6AFC">
        <w:rPr>
          <w:rFonts w:ascii="Arial" w:hAnsi="Arial" w:cs="Arial"/>
          <w:color w:val="0F0F0F"/>
          <w:sz w:val="24"/>
          <w:szCs w:val="24"/>
          <w:shd w:val="clear" w:color="auto" w:fill="FFFFFF"/>
          <w:lang w:val="fr-CA"/>
        </w:rPr>
        <w:t>Discutez des mesures d’adaptation avec l’employé ou le candidat, car chacun a une expérience et des besoins qui lui sont propres.</w:t>
      </w:r>
      <w:bookmarkEnd w:id="100"/>
      <w:r w:rsidR="00F50CF4" w:rsidRPr="00E85BE5">
        <w:rPr>
          <w:rFonts w:ascii="Arial" w:hAnsi="Arial" w:cs="Arial"/>
          <w:color w:val="0F0F0F"/>
          <w:sz w:val="24"/>
          <w:szCs w:val="24"/>
          <w:shd w:val="clear" w:color="auto" w:fill="FFFFFF"/>
          <w:lang w:val="fr-CA"/>
        </w:rPr>
        <w:t xml:space="preserve"> </w:t>
      </w:r>
      <w:bookmarkStart w:id="101" w:name="lt_pId118"/>
      <w:r w:rsidRPr="000C6AFC">
        <w:rPr>
          <w:rFonts w:ascii="Arial" w:hAnsi="Arial" w:cs="Arial"/>
          <w:b/>
          <w:bCs/>
          <w:color w:val="0F0F0F"/>
          <w:sz w:val="24"/>
          <w:szCs w:val="24"/>
          <w:shd w:val="clear" w:color="auto" w:fill="FFFFFF"/>
          <w:lang w:val="fr-CA"/>
        </w:rPr>
        <w:t xml:space="preserve">L'employé sera en mesure de vous </w:t>
      </w:r>
      <w:r w:rsidR="00623AE1" w:rsidRPr="000C6AFC">
        <w:rPr>
          <w:rFonts w:ascii="Arial" w:hAnsi="Arial" w:cs="Arial"/>
          <w:b/>
          <w:bCs/>
          <w:color w:val="0F0F0F"/>
          <w:sz w:val="24"/>
          <w:szCs w:val="24"/>
          <w:shd w:val="clear" w:color="auto" w:fill="FFFFFF"/>
          <w:lang w:val="fr-CA"/>
        </w:rPr>
        <w:t>indiquer</w:t>
      </w:r>
      <w:r w:rsidRPr="000C6AFC">
        <w:rPr>
          <w:rFonts w:ascii="Arial" w:hAnsi="Arial" w:cs="Arial"/>
          <w:b/>
          <w:bCs/>
          <w:color w:val="0F0F0F"/>
          <w:sz w:val="24"/>
          <w:szCs w:val="24"/>
          <w:shd w:val="clear" w:color="auto" w:fill="FFFFFF"/>
          <w:lang w:val="fr-CA"/>
        </w:rPr>
        <w:t xml:space="preserve"> </w:t>
      </w:r>
      <w:r w:rsidR="00DC7A31" w:rsidRPr="000C6AFC">
        <w:rPr>
          <w:rFonts w:ascii="Arial" w:hAnsi="Arial" w:cs="Arial"/>
          <w:b/>
          <w:bCs/>
          <w:color w:val="0F0F0F"/>
          <w:sz w:val="24"/>
          <w:szCs w:val="24"/>
          <w:shd w:val="clear" w:color="auto" w:fill="FFFFFF"/>
          <w:lang w:val="fr-CA"/>
        </w:rPr>
        <w:t>les</w:t>
      </w:r>
      <w:r w:rsidRPr="000C6AFC">
        <w:rPr>
          <w:rFonts w:ascii="Arial" w:hAnsi="Arial" w:cs="Arial"/>
          <w:b/>
          <w:bCs/>
          <w:color w:val="0F0F0F"/>
          <w:sz w:val="24"/>
          <w:szCs w:val="24"/>
          <w:shd w:val="clear" w:color="auto" w:fill="FFFFFF"/>
          <w:lang w:val="fr-CA"/>
        </w:rPr>
        <w:t xml:space="preserve"> mesures d'adaptation</w:t>
      </w:r>
      <w:r w:rsidR="00DC7A31" w:rsidRPr="000C6AFC">
        <w:rPr>
          <w:rFonts w:ascii="Arial" w:hAnsi="Arial" w:cs="Arial"/>
          <w:b/>
          <w:bCs/>
          <w:color w:val="0F0F0F"/>
          <w:sz w:val="24"/>
          <w:szCs w:val="24"/>
          <w:shd w:val="clear" w:color="auto" w:fill="FFFFFF"/>
          <w:lang w:val="fr-CA"/>
        </w:rPr>
        <w:t xml:space="preserve"> dont</w:t>
      </w:r>
      <w:r w:rsidRPr="000C6AFC">
        <w:rPr>
          <w:rFonts w:ascii="Arial" w:hAnsi="Arial" w:cs="Arial"/>
          <w:b/>
          <w:bCs/>
          <w:color w:val="0F0F0F"/>
          <w:sz w:val="24"/>
          <w:szCs w:val="24"/>
          <w:shd w:val="clear" w:color="auto" w:fill="FFFFFF"/>
          <w:lang w:val="fr-CA"/>
        </w:rPr>
        <w:t xml:space="preserve"> il a besoin.</w:t>
      </w:r>
      <w:bookmarkEnd w:id="101"/>
      <w:r w:rsidR="00950D98" w:rsidRPr="000C6AFC">
        <w:rPr>
          <w:rFonts w:ascii="Arial" w:hAnsi="Arial" w:cs="Arial"/>
          <w:b/>
          <w:bCs/>
          <w:sz w:val="24"/>
          <w:szCs w:val="24"/>
          <w:lang w:val="fr-CA"/>
        </w:rPr>
        <w:t xml:space="preserve"> </w:t>
      </w:r>
    </w:p>
    <w:p w14:paraId="37264F07" w14:textId="77777777" w:rsidR="00B179DE" w:rsidRPr="00276174" w:rsidRDefault="003E2B9C"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r w:rsidRPr="00F05638">
        <w:rPr>
          <w:rFonts w:ascii="Arial" w:hAnsi="Arial" w:cs="Arial"/>
          <w:noProof/>
          <w:sz w:val="24"/>
          <w:szCs w:val="24"/>
        </w:rPr>
        <w:drawing>
          <wp:anchor distT="0" distB="0" distL="114300" distR="114300" simplePos="0" relativeHeight="251675648" behindDoc="0" locked="0" layoutInCell="1" allowOverlap="1" wp14:anchorId="1DE574FA" wp14:editId="44FD7215">
            <wp:simplePos x="0" y="0"/>
            <wp:positionH relativeFrom="margin">
              <wp:align>center</wp:align>
            </wp:positionH>
            <wp:positionV relativeFrom="paragraph">
              <wp:posOffset>9525</wp:posOffset>
            </wp:positionV>
            <wp:extent cx="4368165" cy="2176145"/>
            <wp:effectExtent l="0" t="0" r="0" b="0"/>
            <wp:wrapSquare wrapText="bothSides"/>
            <wp:docPr id="22" name="Picture 22" descr="La conclusion d'une présentation : Trois femmes et deux hommes se tiennent autour d'une table. Un homme et une femme se serrent la 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a conclusion d'une présentation : Trois femmes et deux hommes se tiennent autour d'une table. Un homme et une femme se serrent la main. "/>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36816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29BB4"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060C3245"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1CF1276F"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6A8280CC"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2B940A25"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695606D4"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2450E79B"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4ED1F10F" w14:textId="77777777" w:rsidR="00B179DE" w:rsidRPr="00276174" w:rsidRDefault="00B179DE" w:rsidP="002A4E71">
      <w:pPr>
        <w:shd w:val="clear" w:color="auto" w:fill="FFFFFF"/>
        <w:spacing w:after="120" w:line="240" w:lineRule="auto"/>
        <w:textAlignment w:val="baseline"/>
        <w:rPr>
          <w:rFonts w:ascii="Arial" w:eastAsia="Times New Roman" w:hAnsi="Arial" w:cs="Arial"/>
          <w:color w:val="0F0F0F"/>
          <w:sz w:val="24"/>
          <w:szCs w:val="24"/>
          <w:bdr w:val="none" w:sz="0" w:space="0" w:color="auto" w:frame="1"/>
          <w:lang w:val="fr-CA"/>
        </w:rPr>
      </w:pPr>
    </w:p>
    <w:p w14:paraId="6719BECA" w14:textId="7C22365F" w:rsidR="006E1FFB" w:rsidRPr="00DC7A31" w:rsidRDefault="00DC7A31" w:rsidP="002A4E71">
      <w:pPr>
        <w:shd w:val="clear" w:color="auto" w:fill="FFFFFF"/>
        <w:spacing w:after="120" w:line="240" w:lineRule="auto"/>
        <w:textAlignment w:val="baseline"/>
        <w:rPr>
          <w:rFonts w:ascii="Arial" w:eastAsia="Times New Roman" w:hAnsi="Arial" w:cs="Arial"/>
          <w:color w:val="0F0F0F"/>
          <w:sz w:val="24"/>
          <w:szCs w:val="24"/>
          <w:lang w:val="fr-CA"/>
        </w:rPr>
      </w:pPr>
      <w:bookmarkStart w:id="102" w:name="lt_pId119"/>
      <w:r w:rsidRPr="00DC7A31">
        <w:rPr>
          <w:rFonts w:ascii="Arial" w:eastAsia="Times New Roman" w:hAnsi="Arial" w:cs="Arial"/>
          <w:color w:val="0F0F0F"/>
          <w:sz w:val="24"/>
          <w:szCs w:val="24"/>
          <w:bdr w:val="none" w:sz="0" w:space="0" w:color="auto" w:frame="1"/>
          <w:lang w:val="fr-CA"/>
        </w:rPr>
        <w:t xml:space="preserve">Les mesures d'adaptation peuvent être de simples changements </w:t>
      </w:r>
      <w:r w:rsidR="00623AE1">
        <w:rPr>
          <w:rFonts w:ascii="Arial" w:eastAsia="Times New Roman" w:hAnsi="Arial" w:cs="Arial"/>
          <w:color w:val="0F0F0F"/>
          <w:sz w:val="24"/>
          <w:szCs w:val="24"/>
          <w:bdr w:val="none" w:sz="0" w:space="0" w:color="auto" w:frame="1"/>
          <w:lang w:val="fr-CA"/>
        </w:rPr>
        <w:t>apportés à</w:t>
      </w:r>
      <w:r w:rsidRPr="00DC7A31">
        <w:rPr>
          <w:rFonts w:ascii="Arial" w:eastAsia="Times New Roman" w:hAnsi="Arial" w:cs="Arial"/>
          <w:color w:val="0F0F0F"/>
          <w:sz w:val="24"/>
          <w:szCs w:val="24"/>
          <w:bdr w:val="none" w:sz="0" w:space="0" w:color="auto" w:frame="1"/>
          <w:lang w:val="fr-CA"/>
        </w:rPr>
        <w:t xml:space="preserve"> l'environnement</w:t>
      </w:r>
      <w:r w:rsidR="00623AE1">
        <w:rPr>
          <w:rFonts w:ascii="Arial" w:eastAsia="Times New Roman" w:hAnsi="Arial" w:cs="Arial"/>
          <w:color w:val="0F0F0F"/>
          <w:sz w:val="24"/>
          <w:szCs w:val="24"/>
          <w:bdr w:val="none" w:sz="0" w:space="0" w:color="auto" w:frame="1"/>
          <w:lang w:val="fr-CA"/>
        </w:rPr>
        <w:t xml:space="preserve"> de travail</w:t>
      </w:r>
      <w:r w:rsidRPr="00DC7A31">
        <w:rPr>
          <w:rFonts w:ascii="Arial" w:eastAsia="Times New Roman" w:hAnsi="Arial" w:cs="Arial"/>
          <w:color w:val="0F0F0F"/>
          <w:sz w:val="24"/>
          <w:szCs w:val="24"/>
          <w:bdr w:val="none" w:sz="0" w:space="0" w:color="auto" w:frame="1"/>
          <w:lang w:val="fr-CA"/>
        </w:rPr>
        <w:t>, par exemple</w:t>
      </w:r>
      <w:r>
        <w:rPr>
          <w:rFonts w:ascii="Arial" w:eastAsia="Times New Roman" w:hAnsi="Arial" w:cs="Arial"/>
          <w:color w:val="0F0F0F"/>
          <w:sz w:val="24"/>
          <w:szCs w:val="24"/>
          <w:bdr w:val="none" w:sz="0" w:space="0" w:color="auto" w:frame="1"/>
          <w:lang w:val="fr-CA"/>
        </w:rPr>
        <w:t> :</w:t>
      </w:r>
      <w:bookmarkEnd w:id="102"/>
    </w:p>
    <w:p w14:paraId="61B92C43" w14:textId="42A61189" w:rsidR="006E1FFB" w:rsidRPr="00DC7A31" w:rsidRDefault="00DC7A31" w:rsidP="002270F5">
      <w:pPr>
        <w:pStyle w:val="ListParagraph"/>
        <w:numPr>
          <w:ilvl w:val="0"/>
          <w:numId w:val="12"/>
        </w:numPr>
        <w:shd w:val="clear" w:color="auto" w:fill="FFFFFF"/>
        <w:spacing w:line="240" w:lineRule="auto"/>
        <w:ind w:left="720" w:hanging="357"/>
        <w:textAlignment w:val="baseline"/>
        <w:rPr>
          <w:rFonts w:ascii="Arial" w:eastAsia="Times New Roman" w:hAnsi="Arial" w:cs="Arial"/>
          <w:color w:val="0F0F0F"/>
          <w:sz w:val="24"/>
          <w:szCs w:val="24"/>
          <w:lang w:val="fr-CA"/>
        </w:rPr>
      </w:pPr>
      <w:bookmarkStart w:id="103" w:name="lt_pId120"/>
      <w:r w:rsidRPr="00DC7A31">
        <w:rPr>
          <w:rFonts w:ascii="Arial" w:eastAsia="Times New Roman" w:hAnsi="Arial" w:cs="Arial"/>
          <w:color w:val="0F0F0F"/>
          <w:sz w:val="24"/>
          <w:szCs w:val="24"/>
          <w:lang w:val="fr-CA"/>
        </w:rPr>
        <w:t>Ajouter une lampe à l'espace de travail de l'employé.</w:t>
      </w:r>
      <w:bookmarkEnd w:id="103"/>
    </w:p>
    <w:p w14:paraId="17E4013A" w14:textId="74CDA33E" w:rsidR="00FF7C67" w:rsidRPr="00106FA0" w:rsidRDefault="00DC7A31" w:rsidP="002270F5">
      <w:pPr>
        <w:pStyle w:val="ListParagraph"/>
        <w:numPr>
          <w:ilvl w:val="0"/>
          <w:numId w:val="12"/>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lang w:val="fr-CA"/>
        </w:rPr>
      </w:pPr>
      <w:bookmarkStart w:id="104" w:name="lt_pId121"/>
      <w:r w:rsidRPr="00106FA0">
        <w:rPr>
          <w:rFonts w:ascii="Arial" w:eastAsia="Times New Roman" w:hAnsi="Arial" w:cs="Arial"/>
          <w:color w:val="0F0F0F"/>
          <w:sz w:val="24"/>
          <w:szCs w:val="24"/>
          <w:lang w:val="fr-CA"/>
        </w:rPr>
        <w:t>Retirer l'ampoule d'un plafonnier près de l'employé.</w:t>
      </w:r>
      <w:bookmarkEnd w:id="104"/>
    </w:p>
    <w:p w14:paraId="210FBD5A" w14:textId="25E7E631" w:rsidR="006E1FFB" w:rsidRPr="00106FA0" w:rsidRDefault="00DC7A31" w:rsidP="002270F5">
      <w:pPr>
        <w:pStyle w:val="ListParagraph"/>
        <w:numPr>
          <w:ilvl w:val="0"/>
          <w:numId w:val="12"/>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lang w:val="fr-CA"/>
        </w:rPr>
      </w:pPr>
      <w:bookmarkStart w:id="105" w:name="lt_pId122"/>
      <w:r w:rsidRPr="00106FA0">
        <w:rPr>
          <w:rFonts w:ascii="Arial" w:eastAsia="Times New Roman" w:hAnsi="Arial" w:cs="Arial"/>
          <w:color w:val="0F0F0F"/>
          <w:sz w:val="24"/>
          <w:szCs w:val="24"/>
          <w:lang w:val="fr-CA"/>
        </w:rPr>
        <w:t>Garder les couloirs et les espaces communs libres d'obstacles.</w:t>
      </w:r>
      <w:bookmarkEnd w:id="105"/>
    </w:p>
    <w:p w14:paraId="73DFF0C5" w14:textId="5506F3FC" w:rsidR="004D09B1" w:rsidRPr="00106FA0" w:rsidRDefault="00DC7A31" w:rsidP="002270F5">
      <w:pPr>
        <w:pStyle w:val="ListParagraph"/>
        <w:numPr>
          <w:ilvl w:val="0"/>
          <w:numId w:val="12"/>
        </w:numPr>
        <w:shd w:val="clear" w:color="auto" w:fill="FFFFFF"/>
        <w:spacing w:after="120" w:line="240" w:lineRule="auto"/>
        <w:ind w:left="720"/>
        <w:contextualSpacing w:val="0"/>
        <w:textAlignment w:val="baseline"/>
        <w:rPr>
          <w:rFonts w:ascii="Arial" w:eastAsia="Times New Roman" w:hAnsi="Arial" w:cs="Arial"/>
          <w:color w:val="0F0F0F"/>
          <w:sz w:val="24"/>
          <w:szCs w:val="24"/>
          <w:lang w:val="fr-CA"/>
        </w:rPr>
      </w:pPr>
      <w:bookmarkStart w:id="106" w:name="lt_pId123"/>
      <w:r w:rsidRPr="00106FA0">
        <w:rPr>
          <w:rFonts w:ascii="Arial" w:eastAsia="Times New Roman" w:hAnsi="Arial" w:cs="Arial"/>
          <w:color w:val="0F0F0F"/>
          <w:sz w:val="24"/>
          <w:szCs w:val="24"/>
          <w:lang w:val="fr-CA"/>
        </w:rPr>
        <w:t>Utiliser un écran d'ordinateur plus grand.</w:t>
      </w:r>
      <w:bookmarkEnd w:id="106"/>
      <w:r w:rsidR="003E2B9C" w:rsidRPr="00106FA0">
        <w:rPr>
          <w:rFonts w:ascii="Arial" w:eastAsia="Times New Roman" w:hAnsi="Arial" w:cs="Arial"/>
          <w:color w:val="0F0F0F"/>
          <w:sz w:val="24"/>
          <w:szCs w:val="24"/>
          <w:lang w:val="fr-CA"/>
        </w:rPr>
        <w:t xml:space="preserve"> </w:t>
      </w:r>
    </w:p>
    <w:p w14:paraId="7124B5EA" w14:textId="4AE2492F" w:rsidR="003C0ACE" w:rsidRPr="00106FA0" w:rsidRDefault="008E4CDC" w:rsidP="00BA7AC9">
      <w:pPr>
        <w:pStyle w:val="Heading3"/>
        <w:spacing w:line="257" w:lineRule="auto"/>
        <w:rPr>
          <w:rStyle w:val="eop"/>
          <w:rFonts w:ascii="Arial Black" w:hAnsi="Arial Black"/>
          <w:b w:val="0"/>
          <w:bCs/>
          <w:sz w:val="32"/>
          <w:szCs w:val="32"/>
          <w:lang w:val="fr-CA"/>
        </w:rPr>
      </w:pPr>
      <w:bookmarkStart w:id="107" w:name="lt_pId124"/>
      <w:bookmarkStart w:id="108" w:name="_Toc98234156"/>
      <w:bookmarkStart w:id="109" w:name="_Toc108038175"/>
      <w:r w:rsidRPr="00106FA0">
        <w:rPr>
          <w:rStyle w:val="eop"/>
          <w:rFonts w:ascii="Arial Black" w:hAnsi="Arial Black"/>
          <w:b w:val="0"/>
          <w:bCs/>
          <w:sz w:val="32"/>
          <w:szCs w:val="32"/>
          <w:lang w:val="fr-CA"/>
        </w:rPr>
        <w:t>Adaptations technologiques</w:t>
      </w:r>
      <w:bookmarkEnd w:id="107"/>
      <w:bookmarkEnd w:id="108"/>
      <w:bookmarkEnd w:id="109"/>
      <w:r w:rsidR="003E2B9C" w:rsidRPr="00106FA0">
        <w:rPr>
          <w:rStyle w:val="eop"/>
          <w:rFonts w:ascii="Arial Black" w:hAnsi="Arial Black"/>
          <w:b w:val="0"/>
          <w:bCs/>
          <w:sz w:val="32"/>
          <w:szCs w:val="32"/>
          <w:lang w:val="fr-CA"/>
        </w:rPr>
        <w:t> </w:t>
      </w:r>
    </w:p>
    <w:p w14:paraId="19646947" w14:textId="6DBCD1AD" w:rsidR="005708E0" w:rsidRPr="00932B73" w:rsidRDefault="00E36A64" w:rsidP="00E36A64">
      <w:pPr>
        <w:spacing w:after="120" w:line="240" w:lineRule="auto"/>
        <w:rPr>
          <w:rFonts w:ascii="Arial" w:hAnsi="Arial" w:cs="Arial"/>
          <w:sz w:val="24"/>
          <w:szCs w:val="24"/>
          <w:lang w:val="fr-CA"/>
        </w:rPr>
      </w:pPr>
      <w:bookmarkStart w:id="110" w:name="lt_pId125"/>
      <w:r w:rsidRPr="00E36A64">
        <w:rPr>
          <w:rFonts w:ascii="Arial" w:eastAsia="Times New Roman" w:hAnsi="Arial" w:cs="Arial"/>
          <w:color w:val="0F0F0F"/>
          <w:sz w:val="24"/>
          <w:szCs w:val="24"/>
          <w:lang w:val="fr-CA"/>
        </w:rPr>
        <w:t xml:space="preserve">Les personnes aveugles ou ayant une </w:t>
      </w:r>
      <w:r w:rsidR="000C6AFC">
        <w:rPr>
          <w:rFonts w:ascii="Arial" w:eastAsia="Times New Roman" w:hAnsi="Arial" w:cs="Arial"/>
          <w:color w:val="0F0F0F"/>
          <w:sz w:val="24"/>
          <w:szCs w:val="24"/>
          <w:lang w:val="fr-CA"/>
        </w:rPr>
        <w:t xml:space="preserve">vision partielle </w:t>
      </w:r>
      <w:r w:rsidRPr="00E36A64">
        <w:rPr>
          <w:rFonts w:ascii="Arial" w:eastAsia="Times New Roman" w:hAnsi="Arial" w:cs="Arial"/>
          <w:color w:val="0F0F0F"/>
          <w:sz w:val="24"/>
          <w:szCs w:val="24"/>
          <w:lang w:val="fr-CA"/>
        </w:rPr>
        <w:t xml:space="preserve">ont souvent une bonne connaissance et une grande expérience de la technologie accessible de leur choix. En plus des technologies </w:t>
      </w:r>
      <w:r w:rsidR="00B501F4">
        <w:rPr>
          <w:rFonts w:ascii="Arial" w:eastAsia="Times New Roman" w:hAnsi="Arial" w:cs="Arial"/>
          <w:color w:val="0F0F0F"/>
          <w:sz w:val="24"/>
          <w:szCs w:val="24"/>
          <w:lang w:val="fr-CA"/>
        </w:rPr>
        <w:t>adaptées</w:t>
      </w:r>
      <w:r w:rsidRPr="00E36A64">
        <w:rPr>
          <w:rFonts w:ascii="Arial" w:eastAsia="Times New Roman" w:hAnsi="Arial" w:cs="Arial"/>
          <w:color w:val="0F0F0F"/>
          <w:sz w:val="24"/>
          <w:szCs w:val="24"/>
          <w:lang w:val="fr-CA"/>
        </w:rPr>
        <w:t xml:space="preserve">, </w:t>
      </w:r>
      <w:bookmarkStart w:id="111" w:name="lt_pId126"/>
      <w:bookmarkEnd w:id="110"/>
      <w:r w:rsidR="00932B73" w:rsidRPr="006C6544">
        <w:rPr>
          <w:rFonts w:ascii="Arial" w:eastAsia="Times New Roman" w:hAnsi="Arial" w:cs="Arial"/>
          <w:color w:val="0F0F0F"/>
          <w:sz w:val="24"/>
          <w:szCs w:val="24"/>
          <w:lang w:val="fr-CA"/>
        </w:rPr>
        <w:t>des fonctions d'accessibilité</w:t>
      </w:r>
      <w:r w:rsidR="006C6544" w:rsidRPr="006C6544">
        <w:rPr>
          <w:rFonts w:ascii="Arial" w:eastAsia="Times New Roman" w:hAnsi="Arial" w:cs="Arial"/>
          <w:color w:val="0F0F0F"/>
          <w:sz w:val="24"/>
          <w:szCs w:val="24"/>
          <w:lang w:val="fr-CA"/>
        </w:rPr>
        <w:t xml:space="preserve"> sont souvent</w:t>
      </w:r>
      <w:r w:rsidR="00932B73" w:rsidRPr="006C6544">
        <w:rPr>
          <w:rFonts w:ascii="Arial" w:eastAsia="Times New Roman" w:hAnsi="Arial" w:cs="Arial"/>
          <w:color w:val="0F0F0F"/>
          <w:sz w:val="24"/>
          <w:szCs w:val="24"/>
          <w:lang w:val="fr-CA"/>
        </w:rPr>
        <w:t xml:space="preserve"> intégrées aux systèmes </w:t>
      </w:r>
      <w:r w:rsidR="00932B73" w:rsidRPr="007213B9">
        <w:rPr>
          <w:rFonts w:ascii="Arial" w:eastAsia="Times New Roman" w:hAnsi="Arial" w:cs="Arial"/>
          <w:color w:val="0F0F0F"/>
          <w:sz w:val="24"/>
          <w:szCs w:val="24"/>
          <w:lang w:val="fr-CA"/>
        </w:rPr>
        <w:t>d’exploitation</w:t>
      </w:r>
      <w:r w:rsidR="00932B73" w:rsidRPr="006C6544">
        <w:rPr>
          <w:rFonts w:ascii="Arial" w:eastAsia="Times New Roman" w:hAnsi="Arial" w:cs="Arial"/>
          <w:color w:val="0F0F0F"/>
          <w:sz w:val="24"/>
          <w:szCs w:val="24"/>
          <w:lang w:val="fr-CA"/>
        </w:rPr>
        <w:t xml:space="preserve"> des t</w:t>
      </w:r>
      <w:r w:rsidR="00533282" w:rsidRPr="006C6544">
        <w:rPr>
          <w:rFonts w:ascii="Arial" w:eastAsia="Times New Roman" w:hAnsi="Arial" w:cs="Arial"/>
          <w:color w:val="0F0F0F"/>
          <w:sz w:val="24"/>
          <w:szCs w:val="24"/>
          <w:lang w:val="fr-CA"/>
        </w:rPr>
        <w:t>é</w:t>
      </w:r>
      <w:r w:rsidR="00932B73" w:rsidRPr="006C6544">
        <w:rPr>
          <w:rFonts w:ascii="Arial" w:eastAsia="Times New Roman" w:hAnsi="Arial" w:cs="Arial"/>
          <w:color w:val="0F0F0F"/>
          <w:sz w:val="24"/>
          <w:szCs w:val="24"/>
          <w:lang w:val="fr-CA"/>
        </w:rPr>
        <w:t xml:space="preserve">léphones intelligents ou de l’ordinateur, comme </w:t>
      </w:r>
      <w:proofErr w:type="spellStart"/>
      <w:r w:rsidR="00932B73" w:rsidRPr="006C6544">
        <w:rPr>
          <w:rFonts w:ascii="Arial" w:eastAsia="Times New Roman" w:hAnsi="Arial" w:cs="Arial"/>
          <w:color w:val="0F0F0F"/>
          <w:sz w:val="24"/>
          <w:szCs w:val="24"/>
          <w:lang w:val="fr-CA"/>
        </w:rPr>
        <w:t>VoiceOver</w:t>
      </w:r>
      <w:proofErr w:type="spellEnd"/>
      <w:r w:rsidR="00932B73" w:rsidRPr="006C6544">
        <w:rPr>
          <w:rFonts w:ascii="Arial" w:eastAsia="Times New Roman" w:hAnsi="Arial" w:cs="Arial"/>
          <w:color w:val="0F0F0F"/>
          <w:sz w:val="24"/>
          <w:szCs w:val="24"/>
          <w:lang w:val="fr-CA"/>
        </w:rPr>
        <w:t xml:space="preserve"> (iOS), </w:t>
      </w:r>
      <w:proofErr w:type="spellStart"/>
      <w:r w:rsidR="00932B73" w:rsidRPr="006C6544">
        <w:rPr>
          <w:rFonts w:ascii="Arial" w:eastAsia="Times New Roman" w:hAnsi="Arial" w:cs="Arial"/>
          <w:color w:val="0F0F0F"/>
          <w:sz w:val="24"/>
          <w:szCs w:val="24"/>
          <w:lang w:val="fr-CA"/>
        </w:rPr>
        <w:t>TalkBack</w:t>
      </w:r>
      <w:proofErr w:type="spellEnd"/>
      <w:r w:rsidR="00932B73" w:rsidRPr="006C6544">
        <w:rPr>
          <w:rFonts w:ascii="Arial" w:eastAsia="Times New Roman" w:hAnsi="Arial" w:cs="Arial"/>
          <w:color w:val="0F0F0F"/>
          <w:sz w:val="24"/>
          <w:szCs w:val="24"/>
          <w:lang w:val="fr-CA"/>
        </w:rPr>
        <w:t xml:space="preserve"> (Android) ou la loupe (Windows).</w:t>
      </w:r>
      <w:bookmarkStart w:id="112" w:name="lt_pId127"/>
      <w:bookmarkEnd w:id="111"/>
      <w:r w:rsidRPr="006C6544">
        <w:rPr>
          <w:rFonts w:ascii="Arial" w:eastAsia="Times New Roman" w:hAnsi="Arial" w:cs="Arial"/>
          <w:color w:val="0F0F0F"/>
          <w:sz w:val="24"/>
          <w:szCs w:val="24"/>
          <w:lang w:val="fr-CA"/>
        </w:rPr>
        <w:t xml:space="preserve"> Voici quelques types différents de logiciels et de matériels d'accessibilité :</w:t>
      </w:r>
      <w:r w:rsidRPr="00E36A64">
        <w:rPr>
          <w:rFonts w:ascii="Arial" w:eastAsia="Times New Roman" w:hAnsi="Arial" w:cs="Arial"/>
          <w:color w:val="0F0F0F"/>
          <w:sz w:val="24"/>
          <w:szCs w:val="24"/>
          <w:lang w:val="fr-CA"/>
        </w:rPr>
        <w:t xml:space="preserve"> </w:t>
      </w:r>
      <w:bookmarkEnd w:id="112"/>
      <w:r>
        <w:rPr>
          <w:rFonts w:ascii="Arial" w:eastAsia="Times New Roman" w:hAnsi="Arial" w:cs="Arial"/>
          <w:color w:val="0F0F0F"/>
          <w:sz w:val="24"/>
          <w:szCs w:val="24"/>
          <w:lang w:val="fr-CA"/>
        </w:rPr>
        <w:t xml:space="preserve">                 </w:t>
      </w:r>
    </w:p>
    <w:p w14:paraId="2F092474" w14:textId="00F02432" w:rsidR="00932B73" w:rsidRPr="006C6544" w:rsidRDefault="00932B73" w:rsidP="00932B73">
      <w:pPr>
        <w:pStyle w:val="ListParagraph"/>
        <w:numPr>
          <w:ilvl w:val="0"/>
          <w:numId w:val="13"/>
        </w:numPr>
        <w:shd w:val="clear" w:color="auto" w:fill="FFFFFF"/>
        <w:spacing w:line="240" w:lineRule="auto"/>
        <w:ind w:left="720" w:hanging="357"/>
        <w:textAlignment w:val="baseline"/>
        <w:rPr>
          <w:rFonts w:ascii="Arial" w:eastAsia="Times New Roman" w:hAnsi="Arial" w:cs="Arial"/>
          <w:color w:val="0F0F0F"/>
          <w:sz w:val="24"/>
          <w:szCs w:val="24"/>
          <w:lang w:val="fr-CA"/>
        </w:rPr>
      </w:pPr>
      <w:r w:rsidRPr="006C6544">
        <w:rPr>
          <w:rFonts w:ascii="Arial" w:hAnsi="Arial" w:cs="Arial"/>
          <w:b/>
          <w:bCs/>
          <w:noProof/>
          <w:sz w:val="24"/>
          <w:szCs w:val="24"/>
          <w:lang w:val="fr-CA"/>
        </w:rPr>
        <w:t>Lecteur</w:t>
      </w:r>
      <w:r w:rsidR="006C6544" w:rsidRPr="006C6544">
        <w:rPr>
          <w:rFonts w:ascii="Arial" w:hAnsi="Arial" w:cs="Arial"/>
          <w:b/>
          <w:bCs/>
          <w:noProof/>
          <w:sz w:val="24"/>
          <w:szCs w:val="24"/>
          <w:lang w:val="fr-CA"/>
        </w:rPr>
        <w:t>s</w:t>
      </w:r>
      <w:r w:rsidRPr="006C6544">
        <w:rPr>
          <w:rFonts w:ascii="Arial" w:hAnsi="Arial" w:cs="Arial"/>
          <w:b/>
          <w:bCs/>
          <w:noProof/>
          <w:sz w:val="24"/>
          <w:szCs w:val="24"/>
          <w:lang w:val="fr-CA"/>
        </w:rPr>
        <w:t xml:space="preserve"> d’écran</w:t>
      </w:r>
      <w:r w:rsidRPr="006C6544">
        <w:rPr>
          <w:rFonts w:ascii="Arial" w:hAnsi="Arial" w:cs="Arial"/>
          <w:b/>
          <w:bCs/>
          <w:sz w:val="24"/>
          <w:szCs w:val="24"/>
          <w:lang w:val="fr-CA"/>
        </w:rPr>
        <w:t> :</w:t>
      </w:r>
      <w:r w:rsidRPr="006C6544">
        <w:rPr>
          <w:rFonts w:ascii="Arial" w:hAnsi="Arial" w:cs="Arial"/>
          <w:sz w:val="24"/>
          <w:szCs w:val="24"/>
          <w:lang w:val="fr-CA"/>
        </w:rPr>
        <w:t xml:space="preserve"> logiciel</w:t>
      </w:r>
      <w:r w:rsidR="006C6544" w:rsidRPr="006C6544">
        <w:rPr>
          <w:rFonts w:ascii="Arial" w:hAnsi="Arial" w:cs="Arial"/>
          <w:sz w:val="24"/>
          <w:szCs w:val="24"/>
          <w:lang w:val="fr-CA"/>
        </w:rPr>
        <w:t>s</w:t>
      </w:r>
      <w:r w:rsidRPr="006C6544">
        <w:rPr>
          <w:rFonts w:ascii="Arial" w:hAnsi="Arial" w:cs="Arial"/>
          <w:sz w:val="24"/>
          <w:szCs w:val="24"/>
          <w:lang w:val="fr-CA"/>
        </w:rPr>
        <w:t xml:space="preserve"> qui </w:t>
      </w:r>
      <w:r w:rsidR="00176271">
        <w:rPr>
          <w:rFonts w:ascii="Arial" w:hAnsi="Arial" w:cs="Arial"/>
          <w:sz w:val="24"/>
          <w:szCs w:val="24"/>
          <w:lang w:val="fr-CA"/>
        </w:rPr>
        <w:t>lient</w:t>
      </w:r>
      <w:r w:rsidRPr="006C6544">
        <w:rPr>
          <w:rFonts w:ascii="Arial" w:hAnsi="Arial" w:cs="Arial"/>
          <w:sz w:val="24"/>
          <w:szCs w:val="24"/>
          <w:lang w:val="fr-CA"/>
        </w:rPr>
        <w:t xml:space="preserve"> à haute voix les informations sur l'écran d'un ordinateur à </w:t>
      </w:r>
      <w:r w:rsidR="006C6544" w:rsidRPr="006C6544">
        <w:rPr>
          <w:rFonts w:ascii="Arial" w:hAnsi="Arial" w:cs="Arial"/>
          <w:sz w:val="24"/>
          <w:szCs w:val="24"/>
          <w:lang w:val="fr-CA"/>
        </w:rPr>
        <w:t>l’</w:t>
      </w:r>
      <w:r w:rsidRPr="006C6544">
        <w:rPr>
          <w:rFonts w:ascii="Arial" w:hAnsi="Arial" w:cs="Arial"/>
          <w:sz w:val="24"/>
          <w:szCs w:val="24"/>
          <w:lang w:val="fr-CA"/>
        </w:rPr>
        <w:t>utilisateur au moyen d'un casque</w:t>
      </w:r>
      <w:bookmarkStart w:id="113" w:name="lt_pId036"/>
    </w:p>
    <w:p w14:paraId="14B96D11" w14:textId="773E9760" w:rsidR="00932B73" w:rsidRPr="006C6544" w:rsidRDefault="00932B73" w:rsidP="00932B73">
      <w:pPr>
        <w:pStyle w:val="ListParagraph"/>
        <w:numPr>
          <w:ilvl w:val="0"/>
          <w:numId w:val="13"/>
        </w:numPr>
        <w:shd w:val="clear" w:color="auto" w:fill="FFFFFF"/>
        <w:spacing w:line="240" w:lineRule="auto"/>
        <w:ind w:left="720" w:hanging="357"/>
        <w:textAlignment w:val="baseline"/>
        <w:rPr>
          <w:rFonts w:ascii="Arial" w:eastAsia="Times New Roman" w:hAnsi="Arial" w:cs="Arial"/>
          <w:color w:val="0F0F0F"/>
          <w:sz w:val="24"/>
          <w:szCs w:val="24"/>
          <w:lang w:val="fr-CA"/>
        </w:rPr>
      </w:pPr>
      <w:r w:rsidRPr="006C6544">
        <w:rPr>
          <w:rFonts w:ascii="Arial" w:eastAsia="Times New Roman" w:hAnsi="Arial" w:cs="Arial"/>
          <w:b/>
          <w:bCs/>
          <w:sz w:val="24"/>
          <w:szCs w:val="24"/>
          <w:lang w:val="fr-CA"/>
        </w:rPr>
        <w:lastRenderedPageBreak/>
        <w:t>Agrandisseur</w:t>
      </w:r>
      <w:r w:rsidR="006C6544" w:rsidRPr="006C6544">
        <w:rPr>
          <w:rFonts w:ascii="Arial" w:eastAsia="Times New Roman" w:hAnsi="Arial" w:cs="Arial"/>
          <w:b/>
          <w:bCs/>
          <w:sz w:val="24"/>
          <w:szCs w:val="24"/>
          <w:lang w:val="fr-CA"/>
        </w:rPr>
        <w:t>s</w:t>
      </w:r>
      <w:r w:rsidRPr="006C6544">
        <w:rPr>
          <w:rFonts w:ascii="Arial" w:eastAsia="Times New Roman" w:hAnsi="Arial" w:cs="Arial"/>
          <w:b/>
          <w:bCs/>
          <w:sz w:val="24"/>
          <w:szCs w:val="24"/>
          <w:lang w:val="fr-CA"/>
        </w:rPr>
        <w:t xml:space="preserve"> d’écran</w:t>
      </w:r>
      <w:r w:rsidRPr="006C6544">
        <w:rPr>
          <w:rFonts w:ascii="Arial" w:eastAsia="Times New Roman" w:hAnsi="Arial" w:cs="Arial"/>
          <w:sz w:val="24"/>
          <w:szCs w:val="24"/>
          <w:lang w:val="fr-CA"/>
        </w:rPr>
        <w:t> : Logiciel</w:t>
      </w:r>
      <w:r w:rsidR="006C6544" w:rsidRPr="006C6544">
        <w:rPr>
          <w:rFonts w:ascii="Arial" w:eastAsia="Times New Roman" w:hAnsi="Arial" w:cs="Arial"/>
          <w:sz w:val="24"/>
          <w:szCs w:val="24"/>
          <w:lang w:val="fr-CA"/>
        </w:rPr>
        <w:t>s</w:t>
      </w:r>
      <w:r w:rsidRPr="006C6544">
        <w:rPr>
          <w:rFonts w:ascii="Arial" w:eastAsia="Times New Roman" w:hAnsi="Arial" w:cs="Arial"/>
          <w:sz w:val="24"/>
          <w:szCs w:val="24"/>
          <w:lang w:val="fr-CA"/>
        </w:rPr>
        <w:t xml:space="preserve"> qui agrandi</w:t>
      </w:r>
      <w:r w:rsidR="006C6544" w:rsidRPr="006C6544">
        <w:rPr>
          <w:rFonts w:ascii="Arial" w:eastAsia="Times New Roman" w:hAnsi="Arial" w:cs="Arial"/>
          <w:sz w:val="24"/>
          <w:szCs w:val="24"/>
          <w:lang w:val="fr-CA"/>
        </w:rPr>
        <w:t>ssen</w:t>
      </w:r>
      <w:r w:rsidRPr="006C6544">
        <w:rPr>
          <w:rFonts w:ascii="Arial" w:eastAsia="Times New Roman" w:hAnsi="Arial" w:cs="Arial"/>
          <w:sz w:val="24"/>
          <w:szCs w:val="24"/>
          <w:lang w:val="fr-CA"/>
        </w:rPr>
        <w:t xml:space="preserve">t l'affichage visuel d'un ordinateur et offrent d'autres fonctions comme la modification du contraste des couleurs. </w:t>
      </w:r>
      <w:bookmarkEnd w:id="113"/>
    </w:p>
    <w:p w14:paraId="26607FA4" w14:textId="59F1EE4A" w:rsidR="00932B73" w:rsidRPr="006C6544" w:rsidRDefault="00932B73" w:rsidP="00932B73">
      <w:pPr>
        <w:pStyle w:val="ListParagraph"/>
        <w:numPr>
          <w:ilvl w:val="0"/>
          <w:numId w:val="13"/>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lang w:val="fr-CA"/>
        </w:rPr>
      </w:pPr>
      <w:bookmarkStart w:id="114" w:name="lt_pId039"/>
      <w:r w:rsidRPr="006C6544">
        <w:rPr>
          <w:rFonts w:ascii="Arial" w:eastAsia="Times New Roman" w:hAnsi="Arial" w:cs="Arial"/>
          <w:b/>
          <w:bCs/>
          <w:sz w:val="24"/>
          <w:szCs w:val="24"/>
          <w:lang w:val="fr-CA"/>
        </w:rPr>
        <w:t>Afficheurs braille dynamiques</w:t>
      </w:r>
      <w:r w:rsidRPr="006C6544">
        <w:rPr>
          <w:rFonts w:ascii="Arial" w:eastAsia="Times New Roman" w:hAnsi="Arial" w:cs="Arial"/>
          <w:bCs/>
          <w:sz w:val="24"/>
          <w:szCs w:val="24"/>
          <w:lang w:val="fr-CA"/>
        </w:rPr>
        <w:t xml:space="preserve"> : ces dispositifs d’affichage externes peuvent être connectés à un ordinateur ou à une carte mémoire, permettant à </w:t>
      </w:r>
      <w:r w:rsidR="00FB2DA9" w:rsidRPr="006C6544">
        <w:rPr>
          <w:rFonts w:ascii="Arial" w:eastAsia="Times New Roman" w:hAnsi="Arial" w:cs="Arial"/>
          <w:bCs/>
          <w:sz w:val="24"/>
          <w:szCs w:val="24"/>
          <w:lang w:val="fr-CA"/>
        </w:rPr>
        <w:t>l’</w:t>
      </w:r>
      <w:r w:rsidRPr="006C6544">
        <w:rPr>
          <w:rFonts w:ascii="Arial" w:eastAsia="Times New Roman" w:hAnsi="Arial" w:cs="Arial"/>
          <w:bCs/>
          <w:sz w:val="24"/>
          <w:szCs w:val="24"/>
          <w:lang w:val="fr-CA"/>
        </w:rPr>
        <w:t>utilisateur de lire le contenu de son écran en braille.</w:t>
      </w:r>
      <w:bookmarkEnd w:id="114"/>
      <w:r w:rsidRPr="006C6544">
        <w:rPr>
          <w:rFonts w:ascii="Arial" w:eastAsia="Times New Roman" w:hAnsi="Arial" w:cs="Arial"/>
          <w:sz w:val="24"/>
          <w:szCs w:val="24"/>
          <w:lang w:val="fr-CA"/>
        </w:rPr>
        <w:t> </w:t>
      </w:r>
    </w:p>
    <w:p w14:paraId="3CA27312" w14:textId="484BBB3A" w:rsidR="007C18AE" w:rsidRPr="006C6544" w:rsidRDefault="00FB2DA9" w:rsidP="002270F5">
      <w:pPr>
        <w:pStyle w:val="ListParagraph"/>
        <w:numPr>
          <w:ilvl w:val="0"/>
          <w:numId w:val="13"/>
        </w:numPr>
        <w:shd w:val="clear" w:color="auto" w:fill="FFFFFF"/>
        <w:spacing w:before="100" w:beforeAutospacing="1" w:after="100" w:afterAutospacing="1" w:line="240" w:lineRule="auto"/>
        <w:ind w:left="720"/>
        <w:textAlignment w:val="baseline"/>
        <w:rPr>
          <w:rFonts w:ascii="Arial" w:eastAsia="Times New Roman" w:hAnsi="Arial" w:cs="Arial"/>
          <w:color w:val="0F0F0F"/>
          <w:sz w:val="24"/>
          <w:szCs w:val="24"/>
          <w:lang w:val="fr-CA"/>
        </w:rPr>
      </w:pPr>
      <w:bookmarkStart w:id="115" w:name="lt_pId134"/>
      <w:proofErr w:type="spellStart"/>
      <w:r w:rsidRPr="007213B9">
        <w:rPr>
          <w:rFonts w:ascii="Arial" w:hAnsi="Arial" w:cs="Arial"/>
          <w:b/>
          <w:bCs/>
          <w:sz w:val="24"/>
          <w:szCs w:val="24"/>
          <w:lang w:val="fr-CA"/>
        </w:rPr>
        <w:t>Télévisionneuse</w:t>
      </w:r>
      <w:proofErr w:type="spellEnd"/>
      <w:r w:rsidR="00112387" w:rsidRPr="007213B9">
        <w:rPr>
          <w:rFonts w:ascii="Arial" w:hAnsi="Arial" w:cs="Arial"/>
          <w:b/>
          <w:bCs/>
          <w:sz w:val="24"/>
          <w:szCs w:val="24"/>
          <w:lang w:val="fr-CA"/>
        </w:rPr>
        <w:t xml:space="preserve"> </w:t>
      </w:r>
      <w:r w:rsidR="00A72093" w:rsidRPr="007213B9">
        <w:rPr>
          <w:rFonts w:ascii="Arial" w:hAnsi="Arial" w:cs="Arial"/>
          <w:b/>
          <w:bCs/>
          <w:sz w:val="24"/>
          <w:szCs w:val="24"/>
          <w:lang w:val="fr-CA"/>
        </w:rPr>
        <w:t>:</w:t>
      </w:r>
      <w:bookmarkEnd w:id="115"/>
      <w:r w:rsidR="00A72093" w:rsidRPr="006C6544">
        <w:rPr>
          <w:rFonts w:ascii="Arial" w:hAnsi="Arial" w:cs="Arial"/>
          <w:sz w:val="24"/>
          <w:szCs w:val="24"/>
          <w:lang w:val="fr-CA"/>
        </w:rPr>
        <w:t xml:space="preserve"> </w:t>
      </w:r>
      <w:bookmarkStart w:id="116" w:name="lt_pId135"/>
      <w:r w:rsidR="00E36A64" w:rsidRPr="006C6544">
        <w:rPr>
          <w:rFonts w:ascii="Arial" w:hAnsi="Arial" w:cs="Arial"/>
          <w:sz w:val="24"/>
          <w:szCs w:val="24"/>
          <w:lang w:val="fr-CA"/>
        </w:rPr>
        <w:t xml:space="preserve">dispositif utilisé pour agrandir des documents imprimés en les affichant à l’écran. </w:t>
      </w:r>
      <w:bookmarkEnd w:id="116"/>
    </w:p>
    <w:p w14:paraId="3F253E79" w14:textId="2751F5E5" w:rsidR="003C0ACE" w:rsidRPr="00106FA0" w:rsidRDefault="006D6B06" w:rsidP="002270F5">
      <w:pPr>
        <w:pStyle w:val="ListParagraph"/>
        <w:numPr>
          <w:ilvl w:val="0"/>
          <w:numId w:val="13"/>
        </w:numPr>
        <w:shd w:val="clear" w:color="auto" w:fill="FFFFFF"/>
        <w:spacing w:after="120" w:line="240" w:lineRule="auto"/>
        <w:ind w:left="720" w:hanging="357"/>
        <w:contextualSpacing w:val="0"/>
        <w:textAlignment w:val="baseline"/>
        <w:rPr>
          <w:rFonts w:ascii="Arial" w:eastAsia="Times New Roman" w:hAnsi="Arial" w:cs="Arial"/>
          <w:color w:val="0F0F0F"/>
          <w:sz w:val="24"/>
          <w:szCs w:val="24"/>
          <w:lang w:val="fr-CA"/>
        </w:rPr>
      </w:pPr>
      <w:bookmarkStart w:id="117" w:name="lt_pId136"/>
      <w:r w:rsidRPr="006C6544">
        <w:rPr>
          <w:rFonts w:ascii="Arial" w:eastAsia="Times New Roman" w:hAnsi="Arial" w:cs="Arial"/>
          <w:b/>
          <w:bCs/>
          <w:color w:val="0F0F0F"/>
          <w:sz w:val="24"/>
          <w:szCs w:val="24"/>
          <w:lang w:val="fr-CA"/>
        </w:rPr>
        <w:t>Téléphones intelligents</w:t>
      </w:r>
      <w:r w:rsidRPr="006C6544">
        <w:rPr>
          <w:rFonts w:ascii="Arial" w:eastAsia="Times New Roman" w:hAnsi="Arial" w:cs="Arial"/>
          <w:color w:val="0F0F0F"/>
          <w:sz w:val="24"/>
          <w:szCs w:val="24"/>
          <w:lang w:val="fr-CA"/>
        </w:rPr>
        <w:t xml:space="preserve"> :</w:t>
      </w:r>
      <w:bookmarkEnd w:id="117"/>
      <w:r w:rsidRPr="006C6544">
        <w:rPr>
          <w:rFonts w:ascii="Arial" w:eastAsia="Times New Roman" w:hAnsi="Arial" w:cs="Arial"/>
          <w:color w:val="0F0F0F"/>
          <w:sz w:val="24"/>
          <w:szCs w:val="24"/>
          <w:lang w:val="fr-CA"/>
        </w:rPr>
        <w:t xml:space="preserve"> </w:t>
      </w:r>
      <w:bookmarkStart w:id="118" w:name="lt_pId137"/>
      <w:r w:rsidR="00FB2DA9" w:rsidRPr="006C6544">
        <w:rPr>
          <w:rFonts w:ascii="Arial" w:hAnsi="Arial" w:cs="Arial"/>
          <w:szCs w:val="24"/>
          <w:lang w:val="fr-CA"/>
        </w:rPr>
        <w:t xml:space="preserve">ceux-ci comportent souvent des fonctions d'accessibilité intégrées. Par exemple, </w:t>
      </w:r>
      <w:bookmarkStart w:id="119" w:name="lt_pId138"/>
      <w:bookmarkEnd w:id="118"/>
      <w:r w:rsidR="00145AD4" w:rsidRPr="006C6544">
        <w:rPr>
          <w:rFonts w:ascii="Arial" w:hAnsi="Arial" w:cs="Arial"/>
          <w:szCs w:val="24"/>
          <w:lang w:val="fr-CA"/>
        </w:rPr>
        <w:t xml:space="preserve">l'iPhone offre la possibilité aux utilisateurs d'activer son programme intégré de lecture d'écran </w:t>
      </w:r>
      <w:proofErr w:type="spellStart"/>
      <w:r w:rsidR="00145AD4" w:rsidRPr="006C6544">
        <w:rPr>
          <w:rFonts w:ascii="Arial" w:hAnsi="Arial" w:cs="Arial"/>
          <w:szCs w:val="24"/>
          <w:lang w:val="fr-CA"/>
        </w:rPr>
        <w:t>VoiceOver</w:t>
      </w:r>
      <w:proofErr w:type="spellEnd"/>
      <w:r w:rsidR="00145AD4" w:rsidRPr="006C6544">
        <w:rPr>
          <w:rFonts w:ascii="Arial" w:hAnsi="Arial" w:cs="Arial"/>
          <w:szCs w:val="24"/>
          <w:lang w:val="fr-CA"/>
        </w:rPr>
        <w:t xml:space="preserve"> ou d'utiliser l'appareil photo comme une loupe. </w:t>
      </w:r>
      <w:bookmarkEnd w:id="119"/>
    </w:p>
    <w:p w14:paraId="4642B194" w14:textId="77777777" w:rsidR="00106FA0" w:rsidRPr="006C6544" w:rsidRDefault="00106FA0" w:rsidP="00106FA0">
      <w:pPr>
        <w:pStyle w:val="ListParagraph"/>
        <w:shd w:val="clear" w:color="auto" w:fill="FFFFFF"/>
        <w:spacing w:after="120" w:line="240" w:lineRule="auto"/>
        <w:contextualSpacing w:val="0"/>
        <w:textAlignment w:val="baseline"/>
        <w:rPr>
          <w:rFonts w:ascii="Arial" w:eastAsia="Times New Roman" w:hAnsi="Arial" w:cs="Arial"/>
          <w:color w:val="0F0F0F"/>
          <w:sz w:val="24"/>
          <w:szCs w:val="24"/>
          <w:lang w:val="fr-CA"/>
        </w:rPr>
      </w:pPr>
    </w:p>
    <w:p w14:paraId="2CD59373" w14:textId="18867307" w:rsidR="00FB2DA9" w:rsidRPr="006C6544" w:rsidRDefault="00FB2DA9" w:rsidP="00BA7AC9">
      <w:pPr>
        <w:pStyle w:val="Heading3"/>
        <w:spacing w:line="257" w:lineRule="auto"/>
        <w:rPr>
          <w:rStyle w:val="eop"/>
          <w:rFonts w:ascii="Arial Black" w:hAnsi="Arial Black"/>
          <w:b w:val="0"/>
          <w:bCs/>
          <w:sz w:val="32"/>
          <w:szCs w:val="32"/>
          <w:lang w:val="fr-CA"/>
        </w:rPr>
      </w:pPr>
      <w:bookmarkStart w:id="120" w:name="_Toc108038176"/>
      <w:bookmarkStart w:id="121" w:name="lt_pId139"/>
      <w:r w:rsidRPr="006C6544">
        <w:rPr>
          <w:rStyle w:val="eop"/>
          <w:rFonts w:ascii="Arial Black" w:hAnsi="Arial Black"/>
          <w:b w:val="0"/>
          <w:bCs/>
          <w:sz w:val="32"/>
          <w:szCs w:val="32"/>
          <w:lang w:val="fr-CA"/>
        </w:rPr>
        <w:t>Conseils pour un milieu de travail plus accessible</w:t>
      </w:r>
      <w:bookmarkEnd w:id="120"/>
      <w:r w:rsidRPr="006C6544">
        <w:rPr>
          <w:rStyle w:val="eop"/>
          <w:rFonts w:ascii="Arial Black" w:hAnsi="Arial Black"/>
          <w:b w:val="0"/>
          <w:bCs/>
          <w:sz w:val="32"/>
          <w:szCs w:val="32"/>
          <w:lang w:val="fr-CA"/>
        </w:rPr>
        <w:t xml:space="preserve"> </w:t>
      </w:r>
      <w:bookmarkStart w:id="122" w:name="lt_pId140"/>
      <w:bookmarkEnd w:id="121"/>
    </w:p>
    <w:p w14:paraId="64533989" w14:textId="5AE10656" w:rsidR="002B665A" w:rsidRPr="006C6544" w:rsidRDefault="00592087" w:rsidP="006C6544">
      <w:pPr>
        <w:pStyle w:val="ListParagraph"/>
        <w:numPr>
          <w:ilvl w:val="0"/>
          <w:numId w:val="14"/>
        </w:numPr>
        <w:ind w:left="720"/>
        <w:rPr>
          <w:rFonts w:ascii="Arial" w:hAnsi="Arial" w:cs="Arial"/>
          <w:sz w:val="24"/>
          <w:szCs w:val="24"/>
          <w:lang w:val="fr-CA"/>
        </w:rPr>
      </w:pPr>
      <w:bookmarkStart w:id="123" w:name="_Toc107836914"/>
      <w:r w:rsidRPr="006C6544">
        <w:rPr>
          <w:rFonts w:ascii="Arial" w:hAnsi="Arial" w:cs="Arial"/>
          <w:sz w:val="24"/>
          <w:szCs w:val="24"/>
          <w:lang w:val="fr-CA"/>
        </w:rPr>
        <w:t xml:space="preserve">S'assurer que </w:t>
      </w:r>
      <w:r w:rsidRPr="006C6544">
        <w:rPr>
          <w:rFonts w:ascii="Arial" w:hAnsi="Arial" w:cs="Arial"/>
          <w:b/>
          <w:bCs/>
          <w:sz w:val="24"/>
          <w:szCs w:val="24"/>
          <w:lang w:val="fr-CA"/>
        </w:rPr>
        <w:t>l'éclairage</w:t>
      </w:r>
      <w:r w:rsidRPr="006C6544">
        <w:rPr>
          <w:rFonts w:ascii="Arial" w:hAnsi="Arial" w:cs="Arial"/>
          <w:sz w:val="24"/>
          <w:szCs w:val="24"/>
          <w:lang w:val="fr-CA"/>
        </w:rPr>
        <w:t xml:space="preserve"> général répond aux besoins particuliers de l'employé ou du bénévole, en apportant des ajustements et/ou des ressources d'éclairage supplémentaires, au besoin. </w:t>
      </w:r>
      <w:bookmarkEnd w:id="122"/>
      <w:bookmarkEnd w:id="123"/>
    </w:p>
    <w:p w14:paraId="67D33BEC" w14:textId="339FB151" w:rsidR="002B665A" w:rsidRPr="004B623B" w:rsidRDefault="00592087" w:rsidP="002270F5">
      <w:pPr>
        <w:pStyle w:val="ListParagraph"/>
        <w:numPr>
          <w:ilvl w:val="0"/>
          <w:numId w:val="14"/>
        </w:numPr>
        <w:ind w:left="720"/>
        <w:rPr>
          <w:rFonts w:ascii="Arial" w:hAnsi="Arial" w:cs="Arial"/>
          <w:sz w:val="24"/>
          <w:szCs w:val="24"/>
          <w:lang w:val="fr-CA"/>
        </w:rPr>
      </w:pPr>
      <w:bookmarkStart w:id="124" w:name="lt_pId141"/>
      <w:r w:rsidRPr="00592087">
        <w:rPr>
          <w:rFonts w:ascii="Arial" w:hAnsi="Arial" w:cs="Arial"/>
          <w:sz w:val="24"/>
          <w:szCs w:val="24"/>
          <w:lang w:val="fr-CA"/>
        </w:rPr>
        <w:t xml:space="preserve">Utilisez des </w:t>
      </w:r>
      <w:r w:rsidRPr="006C6544">
        <w:rPr>
          <w:rFonts w:ascii="Arial" w:hAnsi="Arial" w:cs="Arial"/>
          <w:b/>
          <w:bCs/>
          <w:sz w:val="24"/>
          <w:szCs w:val="24"/>
          <w:lang w:val="fr-CA"/>
        </w:rPr>
        <w:t>étiquettes en gros caractères/braille ou des points tactiles</w:t>
      </w:r>
      <w:r w:rsidRPr="00592087">
        <w:rPr>
          <w:rFonts w:ascii="Arial" w:hAnsi="Arial" w:cs="Arial"/>
          <w:sz w:val="24"/>
          <w:szCs w:val="24"/>
          <w:lang w:val="fr-CA"/>
        </w:rPr>
        <w:t xml:space="preserve"> sur les équipements, les outils, les installations et les documents. </w:t>
      </w:r>
      <w:bookmarkEnd w:id="124"/>
    </w:p>
    <w:p w14:paraId="2DAEAFF1" w14:textId="67445A47" w:rsidR="002B665A" w:rsidRPr="004B623B" w:rsidRDefault="00592087" w:rsidP="002270F5">
      <w:pPr>
        <w:pStyle w:val="ListParagraph"/>
        <w:numPr>
          <w:ilvl w:val="0"/>
          <w:numId w:val="14"/>
        </w:numPr>
        <w:ind w:left="720"/>
        <w:rPr>
          <w:rFonts w:ascii="Arial" w:hAnsi="Arial" w:cs="Arial"/>
          <w:sz w:val="24"/>
          <w:szCs w:val="24"/>
          <w:lang w:val="fr-CA"/>
        </w:rPr>
      </w:pPr>
      <w:bookmarkStart w:id="125" w:name="lt_pId142"/>
      <w:r w:rsidRPr="00592087">
        <w:rPr>
          <w:rFonts w:ascii="Arial" w:hAnsi="Arial" w:cs="Arial"/>
          <w:sz w:val="24"/>
          <w:szCs w:val="24"/>
          <w:lang w:val="fr-CA"/>
        </w:rPr>
        <w:t xml:space="preserve">Utilisez des méthodes </w:t>
      </w:r>
      <w:r w:rsidRPr="006C6544">
        <w:rPr>
          <w:rFonts w:ascii="Arial" w:hAnsi="Arial" w:cs="Arial"/>
          <w:b/>
          <w:bCs/>
          <w:sz w:val="24"/>
          <w:szCs w:val="24"/>
          <w:lang w:val="fr-CA"/>
        </w:rPr>
        <w:t>de communication électronique et par messagerie</w:t>
      </w:r>
      <w:r w:rsidRPr="00592087">
        <w:rPr>
          <w:rFonts w:ascii="Arial" w:hAnsi="Arial" w:cs="Arial"/>
          <w:sz w:val="24"/>
          <w:szCs w:val="24"/>
          <w:lang w:val="fr-CA"/>
        </w:rPr>
        <w:t xml:space="preserve"> vocale plutôt que des notes écrites.</w:t>
      </w:r>
      <w:r>
        <w:rPr>
          <w:rFonts w:ascii="Arial" w:hAnsi="Arial" w:cs="Arial"/>
          <w:sz w:val="24"/>
          <w:szCs w:val="24"/>
          <w:lang w:val="fr-CA"/>
        </w:rPr>
        <w:t xml:space="preserve"> </w:t>
      </w:r>
      <w:bookmarkEnd w:id="125"/>
    </w:p>
    <w:p w14:paraId="21A076E9" w14:textId="6A5B04D1" w:rsidR="003A09BB" w:rsidRPr="004B623B" w:rsidRDefault="00592087" w:rsidP="002270F5">
      <w:pPr>
        <w:pStyle w:val="ListParagraph"/>
        <w:numPr>
          <w:ilvl w:val="0"/>
          <w:numId w:val="14"/>
        </w:numPr>
        <w:ind w:left="720"/>
        <w:rPr>
          <w:rFonts w:ascii="Arial" w:hAnsi="Arial" w:cs="Arial"/>
          <w:sz w:val="24"/>
          <w:szCs w:val="24"/>
          <w:lang w:val="fr-CA"/>
        </w:rPr>
      </w:pPr>
      <w:bookmarkStart w:id="126" w:name="lt_pId143"/>
      <w:r w:rsidRPr="00592087">
        <w:rPr>
          <w:rFonts w:ascii="Arial" w:hAnsi="Arial" w:cs="Arial"/>
          <w:sz w:val="24"/>
          <w:szCs w:val="24"/>
          <w:lang w:val="fr-CA"/>
        </w:rPr>
        <w:t xml:space="preserve">Désignez des personnes pour </w:t>
      </w:r>
      <w:r>
        <w:rPr>
          <w:rFonts w:ascii="Arial" w:hAnsi="Arial" w:cs="Arial"/>
          <w:sz w:val="24"/>
          <w:szCs w:val="24"/>
          <w:lang w:val="fr-CA"/>
        </w:rPr>
        <w:t>a</w:t>
      </w:r>
      <w:r w:rsidRPr="00592087">
        <w:rPr>
          <w:rFonts w:ascii="Arial" w:hAnsi="Arial" w:cs="Arial"/>
          <w:sz w:val="24"/>
          <w:szCs w:val="24"/>
          <w:lang w:val="fr-CA"/>
        </w:rPr>
        <w:t xml:space="preserve">ider avec les documents imprimés et manuscrits qui ne peuvent pas être convertis électroniquement. </w:t>
      </w:r>
      <w:bookmarkEnd w:id="126"/>
    </w:p>
    <w:p w14:paraId="23FE91A0" w14:textId="5C361606" w:rsidR="00B75526" w:rsidRPr="009A6D2A" w:rsidRDefault="00592087" w:rsidP="002270F5">
      <w:pPr>
        <w:pStyle w:val="ListParagraph"/>
        <w:numPr>
          <w:ilvl w:val="0"/>
          <w:numId w:val="14"/>
        </w:numPr>
        <w:spacing w:after="120" w:line="240" w:lineRule="auto"/>
        <w:ind w:left="720"/>
        <w:contextualSpacing w:val="0"/>
        <w:rPr>
          <w:rFonts w:ascii="Arial" w:hAnsi="Arial" w:cs="Arial"/>
          <w:sz w:val="24"/>
          <w:szCs w:val="24"/>
          <w:lang w:val="fr-CA"/>
        </w:rPr>
      </w:pPr>
      <w:bookmarkStart w:id="127" w:name="lt_pId144"/>
      <w:r w:rsidRPr="00592087">
        <w:rPr>
          <w:rFonts w:ascii="Arial" w:hAnsi="Arial" w:cs="Arial"/>
          <w:color w:val="000000"/>
          <w:sz w:val="24"/>
          <w:szCs w:val="24"/>
          <w:lang w:val="fr-CA"/>
        </w:rPr>
        <w:t xml:space="preserve">Veillez à ce que la communication soit ouverte sur le lieu de travail afin que l'employé se sente </w:t>
      </w:r>
      <w:r w:rsidRPr="006C6544">
        <w:rPr>
          <w:rFonts w:ascii="Arial" w:hAnsi="Arial" w:cs="Arial"/>
          <w:b/>
          <w:bCs/>
          <w:color w:val="000000"/>
          <w:sz w:val="24"/>
          <w:szCs w:val="24"/>
          <w:lang w:val="fr-CA"/>
        </w:rPr>
        <w:t>à l'aise pour discuter de ses besoins</w:t>
      </w:r>
      <w:r w:rsidRPr="00592087">
        <w:rPr>
          <w:rFonts w:ascii="Arial" w:hAnsi="Arial" w:cs="Arial"/>
          <w:color w:val="000000"/>
          <w:sz w:val="24"/>
          <w:szCs w:val="24"/>
          <w:lang w:val="fr-CA"/>
        </w:rPr>
        <w:t xml:space="preserve"> </w:t>
      </w:r>
      <w:r>
        <w:rPr>
          <w:rFonts w:ascii="Arial" w:hAnsi="Arial" w:cs="Arial"/>
          <w:color w:val="000000"/>
          <w:sz w:val="24"/>
          <w:szCs w:val="24"/>
          <w:lang w:val="fr-CA"/>
        </w:rPr>
        <w:t>éventuels</w:t>
      </w:r>
      <w:r w:rsidRPr="00592087">
        <w:rPr>
          <w:rFonts w:ascii="Arial" w:hAnsi="Arial" w:cs="Arial"/>
          <w:color w:val="000000"/>
          <w:sz w:val="24"/>
          <w:szCs w:val="24"/>
          <w:lang w:val="fr-CA"/>
        </w:rPr>
        <w:t xml:space="preserve"> d'adaptation.</w:t>
      </w:r>
      <w:r>
        <w:rPr>
          <w:rFonts w:ascii="Arial" w:hAnsi="Arial" w:cs="Arial"/>
          <w:color w:val="000000"/>
          <w:sz w:val="24"/>
          <w:szCs w:val="24"/>
          <w:lang w:val="fr-CA"/>
        </w:rPr>
        <w:t xml:space="preserve"> </w:t>
      </w:r>
      <w:bookmarkEnd w:id="127"/>
    </w:p>
    <w:p w14:paraId="483751CB" w14:textId="77777777" w:rsidR="009A6D2A" w:rsidRPr="00592087" w:rsidRDefault="009A6D2A" w:rsidP="009A6D2A">
      <w:pPr>
        <w:pStyle w:val="ListParagraph"/>
        <w:spacing w:after="120" w:line="240" w:lineRule="auto"/>
        <w:contextualSpacing w:val="0"/>
        <w:rPr>
          <w:rFonts w:ascii="Arial" w:hAnsi="Arial" w:cs="Arial"/>
          <w:sz w:val="24"/>
          <w:szCs w:val="24"/>
          <w:lang w:val="fr-CA"/>
        </w:rPr>
      </w:pPr>
    </w:p>
    <w:p w14:paraId="78257DD0" w14:textId="1CDF950D" w:rsidR="007051A6" w:rsidRPr="006C6544" w:rsidRDefault="00FB2DA9" w:rsidP="00BA7AC9">
      <w:pPr>
        <w:pStyle w:val="Heading3"/>
        <w:spacing w:line="257" w:lineRule="auto"/>
        <w:rPr>
          <w:rStyle w:val="eop"/>
          <w:rFonts w:ascii="Arial Black" w:hAnsi="Arial Black"/>
          <w:b w:val="0"/>
          <w:bCs/>
          <w:sz w:val="32"/>
          <w:szCs w:val="32"/>
          <w:lang w:val="fr-CA"/>
        </w:rPr>
      </w:pPr>
      <w:bookmarkStart w:id="128" w:name="_Toc108038177"/>
      <w:r w:rsidRPr="006C6544">
        <w:rPr>
          <w:rStyle w:val="eop"/>
          <w:rFonts w:ascii="Arial Black" w:hAnsi="Arial Black"/>
          <w:b w:val="0"/>
          <w:bCs/>
          <w:sz w:val="32"/>
          <w:szCs w:val="32"/>
          <w:lang w:val="fr-CA"/>
        </w:rPr>
        <w:t>Recrutement équitable</w:t>
      </w:r>
      <w:bookmarkEnd w:id="128"/>
    </w:p>
    <w:p w14:paraId="51589AD5" w14:textId="2C3AE158" w:rsidR="00CA6B52" w:rsidRPr="006C6544" w:rsidRDefault="00FB2DA9" w:rsidP="00FB2DA9">
      <w:pPr>
        <w:spacing w:after="120" w:line="276" w:lineRule="auto"/>
        <w:rPr>
          <w:rFonts w:ascii="Arial" w:hAnsi="Arial" w:cs="Arial"/>
          <w:sz w:val="24"/>
          <w:szCs w:val="24"/>
          <w:lang w:val="fr-CA"/>
        </w:rPr>
      </w:pPr>
      <w:bookmarkStart w:id="129" w:name="lt_pId146"/>
      <w:r w:rsidRPr="006C6544">
        <w:rPr>
          <w:rFonts w:ascii="Arial" w:hAnsi="Arial" w:cs="Arial"/>
          <w:sz w:val="24"/>
          <w:szCs w:val="24"/>
          <w:lang w:val="fr-CA"/>
        </w:rPr>
        <w:t xml:space="preserve">Faites </w:t>
      </w:r>
      <w:r w:rsidRPr="006C6544">
        <w:rPr>
          <w:rFonts w:ascii="Arial" w:hAnsi="Arial" w:cs="Arial"/>
          <w:b/>
          <w:bCs/>
          <w:sz w:val="24"/>
          <w:szCs w:val="24"/>
          <w:lang w:val="fr-CA"/>
        </w:rPr>
        <w:t>la différence entre les exigences réelles du poste</w:t>
      </w:r>
      <w:r w:rsidRPr="006C6544">
        <w:rPr>
          <w:rFonts w:ascii="Arial" w:hAnsi="Arial" w:cs="Arial"/>
          <w:sz w:val="24"/>
          <w:szCs w:val="24"/>
          <w:lang w:val="fr-CA"/>
        </w:rPr>
        <w:t xml:space="preserve"> et les atouts.</w:t>
      </w:r>
      <w:bookmarkStart w:id="130" w:name="lt_pId147"/>
      <w:bookmarkEnd w:id="129"/>
      <w:r w:rsidR="00112387" w:rsidRPr="006C6544">
        <w:rPr>
          <w:rFonts w:ascii="Arial" w:hAnsi="Arial" w:cs="Arial"/>
          <w:sz w:val="24"/>
          <w:szCs w:val="24"/>
          <w:lang w:val="fr-CA"/>
        </w:rPr>
        <w:t xml:space="preserve"> </w:t>
      </w:r>
      <w:r w:rsidR="003E2B9C" w:rsidRPr="006C6544">
        <w:rPr>
          <w:rFonts w:ascii="Arial" w:hAnsi="Arial" w:cs="Arial"/>
          <w:sz w:val="24"/>
          <w:szCs w:val="24"/>
          <w:lang w:val="fr-CA"/>
        </w:rPr>
        <w:t>Est-il essentiel que les employés aient un permis de conduire?</w:t>
      </w:r>
      <w:bookmarkEnd w:id="130"/>
      <w:r w:rsidR="003E2B9C" w:rsidRPr="00E85BE5">
        <w:rPr>
          <w:rFonts w:ascii="Arial" w:hAnsi="Arial" w:cs="Arial"/>
          <w:sz w:val="24"/>
          <w:szCs w:val="24"/>
          <w:lang w:val="fr-CA"/>
        </w:rPr>
        <w:t xml:space="preserve"> </w:t>
      </w:r>
      <w:bookmarkStart w:id="131" w:name="lt_pId148"/>
      <w:r w:rsidR="008B233D" w:rsidRPr="008B233D">
        <w:rPr>
          <w:rFonts w:ascii="Arial" w:hAnsi="Arial" w:cs="Arial"/>
          <w:sz w:val="24"/>
          <w:szCs w:val="24"/>
          <w:lang w:val="fr-CA"/>
        </w:rPr>
        <w:t>Si cette phrase est incluse dans toutes les descriptions de poste, y compris celles où elle n'est pas nécessaire pour le rôle, elle exclura de nombreux candidats.</w:t>
      </w:r>
      <w:r w:rsidR="008B233D">
        <w:rPr>
          <w:rFonts w:ascii="Arial" w:hAnsi="Arial" w:cs="Arial"/>
          <w:sz w:val="24"/>
          <w:szCs w:val="24"/>
          <w:lang w:val="fr-CA"/>
        </w:rPr>
        <w:t xml:space="preserve"> </w:t>
      </w:r>
      <w:bookmarkEnd w:id="131"/>
    </w:p>
    <w:p w14:paraId="50B98FE8" w14:textId="3150D531" w:rsidR="00CA6B52" w:rsidRPr="006C6544" w:rsidRDefault="003E2B9C" w:rsidP="002270F5">
      <w:pPr>
        <w:pStyle w:val="NormalWeb"/>
        <w:numPr>
          <w:ilvl w:val="0"/>
          <w:numId w:val="19"/>
        </w:numPr>
        <w:ind w:left="720"/>
        <w:rPr>
          <w:rFonts w:ascii="Arial" w:hAnsi="Arial" w:cs="Arial"/>
          <w:color w:val="000000"/>
          <w:lang w:val="fr-CA"/>
        </w:rPr>
      </w:pPr>
      <w:bookmarkStart w:id="132" w:name="lt_pId149"/>
      <w:r w:rsidRPr="006C6544">
        <w:rPr>
          <w:rFonts w:ascii="Arial" w:hAnsi="Arial" w:cs="Arial"/>
          <w:b/>
          <w:bCs/>
          <w:color w:val="000000"/>
          <w:lang w:val="fr-CA"/>
        </w:rPr>
        <w:t xml:space="preserve">Annoncez </w:t>
      </w:r>
      <w:r w:rsidR="006C6544" w:rsidRPr="006C6544">
        <w:rPr>
          <w:rFonts w:ascii="Arial" w:hAnsi="Arial" w:cs="Arial"/>
          <w:b/>
          <w:bCs/>
          <w:color w:val="000000"/>
          <w:lang w:val="fr-CA"/>
        </w:rPr>
        <w:t>vos</w:t>
      </w:r>
      <w:r w:rsidRPr="006C6544">
        <w:rPr>
          <w:rFonts w:ascii="Arial" w:hAnsi="Arial" w:cs="Arial"/>
          <w:b/>
          <w:bCs/>
          <w:color w:val="000000"/>
          <w:lang w:val="fr-CA"/>
        </w:rPr>
        <w:t xml:space="preserve"> emplois à des endroits où les personnes ayant une </w:t>
      </w:r>
      <w:r w:rsidR="004F6F79" w:rsidRPr="006C6544">
        <w:rPr>
          <w:rFonts w:ascii="Arial" w:hAnsi="Arial" w:cs="Arial"/>
          <w:b/>
          <w:bCs/>
          <w:color w:val="000000"/>
          <w:lang w:val="fr-CA"/>
        </w:rPr>
        <w:t>limitation visuelle</w:t>
      </w:r>
      <w:r w:rsidRPr="006C6544">
        <w:rPr>
          <w:rFonts w:ascii="Arial" w:hAnsi="Arial" w:cs="Arial"/>
          <w:b/>
          <w:bCs/>
          <w:color w:val="000000"/>
          <w:lang w:val="fr-CA"/>
        </w:rPr>
        <w:t xml:space="preserve"> ont accès.</w:t>
      </w:r>
      <w:bookmarkEnd w:id="132"/>
      <w:r w:rsidRPr="00E85BE5">
        <w:rPr>
          <w:rFonts w:ascii="Arial" w:hAnsi="Arial" w:cs="Arial"/>
          <w:color w:val="000000"/>
          <w:lang w:val="fr-CA"/>
        </w:rPr>
        <w:t xml:space="preserve"> </w:t>
      </w:r>
      <w:bookmarkStart w:id="133" w:name="lt_pId150"/>
      <w:r w:rsidR="008A0E89" w:rsidRPr="008A0E89">
        <w:rPr>
          <w:rFonts w:ascii="Arial" w:hAnsi="Arial" w:cs="Arial"/>
          <w:color w:val="000000"/>
          <w:lang w:val="fr-CA"/>
        </w:rPr>
        <w:t xml:space="preserve">Faites part des détails du poste vacant à votre conseiller local en matière d'emploi des personnes en situation de handicap, communiquez avec le programme </w:t>
      </w:r>
      <w:r w:rsidR="008A0E89">
        <w:rPr>
          <w:rFonts w:ascii="Arial" w:hAnsi="Arial" w:cs="Arial"/>
          <w:color w:val="000000"/>
          <w:lang w:val="fr-CA"/>
        </w:rPr>
        <w:t>« </w:t>
      </w:r>
      <w:r w:rsidR="008A0E89" w:rsidRPr="008A0E89">
        <w:rPr>
          <w:rFonts w:ascii="Arial" w:hAnsi="Arial" w:cs="Arial"/>
          <w:color w:val="000000"/>
          <w:lang w:val="fr-CA"/>
        </w:rPr>
        <w:t>Ouvrir les portes du travail</w:t>
      </w:r>
      <w:r w:rsidR="006768FA">
        <w:rPr>
          <w:rFonts w:ascii="Arial" w:hAnsi="Arial" w:cs="Arial"/>
          <w:color w:val="000000"/>
          <w:lang w:val="fr-CA"/>
        </w:rPr>
        <w:t> »</w:t>
      </w:r>
      <w:r w:rsidR="008A0E89" w:rsidRPr="008A0E89">
        <w:rPr>
          <w:rFonts w:ascii="Arial" w:hAnsi="Arial" w:cs="Arial"/>
          <w:color w:val="000000"/>
          <w:lang w:val="fr-CA"/>
        </w:rPr>
        <w:t xml:space="preserve"> d'INCA et/ou affichez le poste vacant sur </w:t>
      </w:r>
      <w:r w:rsidR="008A0E89" w:rsidRPr="006C6544">
        <w:rPr>
          <w:rFonts w:ascii="Arial" w:hAnsi="Arial" w:cs="Arial"/>
          <w:b/>
          <w:bCs/>
          <w:color w:val="000000"/>
          <w:lang w:val="fr-CA"/>
        </w:rPr>
        <w:t>un site Web accessible</w:t>
      </w:r>
      <w:r w:rsidR="008A0E89" w:rsidRPr="008A0E89">
        <w:rPr>
          <w:rFonts w:ascii="Arial" w:hAnsi="Arial" w:cs="Arial"/>
          <w:color w:val="000000"/>
          <w:lang w:val="fr-CA"/>
        </w:rPr>
        <w:t xml:space="preserve"> qui fonctionne avec des logiciels de lecteur ou d'agrandissement d'écran. Assurez-vous que </w:t>
      </w:r>
      <w:r w:rsidR="008A0E89" w:rsidRPr="006C6544">
        <w:rPr>
          <w:rFonts w:ascii="Arial" w:hAnsi="Arial" w:cs="Arial"/>
          <w:b/>
          <w:bCs/>
          <w:color w:val="000000"/>
          <w:lang w:val="fr-CA"/>
        </w:rPr>
        <w:t>le formulaire de demande et les documents destinés aux candidats sont disponibles dans un format accessible</w:t>
      </w:r>
      <w:r w:rsidR="008A0E89" w:rsidRPr="008A0E89">
        <w:rPr>
          <w:rFonts w:ascii="Arial" w:hAnsi="Arial" w:cs="Arial"/>
          <w:color w:val="000000"/>
          <w:lang w:val="fr-CA"/>
        </w:rPr>
        <w:t xml:space="preserve">, comme les gros caractères, ou sous forme de document électronique accessible. </w:t>
      </w:r>
      <w:bookmarkEnd w:id="133"/>
    </w:p>
    <w:p w14:paraId="79D2A3D9" w14:textId="6C224883" w:rsidR="007B01E8" w:rsidRPr="00CD0CA5" w:rsidRDefault="00CD0CA5" w:rsidP="002270F5">
      <w:pPr>
        <w:pStyle w:val="NormalWeb"/>
        <w:numPr>
          <w:ilvl w:val="0"/>
          <w:numId w:val="19"/>
        </w:numPr>
        <w:ind w:left="720"/>
        <w:rPr>
          <w:rFonts w:ascii="Arial" w:hAnsi="Arial" w:cs="Arial"/>
          <w:color w:val="000000"/>
          <w:lang w:val="fr-CA"/>
        </w:rPr>
      </w:pPr>
      <w:bookmarkStart w:id="134" w:name="lt_pId152"/>
      <w:r w:rsidRPr="00CD0CA5">
        <w:rPr>
          <w:rFonts w:ascii="Arial" w:hAnsi="Arial" w:cs="Arial"/>
          <w:color w:val="000000"/>
          <w:lang w:val="fr-CA"/>
        </w:rPr>
        <w:lastRenderedPageBreak/>
        <w:t xml:space="preserve">Si le formulaire de candidature doit être rempli sur place, demandez au candidat s'il a besoin d'un bénévole pour l'aider </w:t>
      </w:r>
      <w:r w:rsidR="006C6544">
        <w:rPr>
          <w:rFonts w:ascii="Arial" w:hAnsi="Arial" w:cs="Arial"/>
          <w:color w:val="000000"/>
          <w:lang w:val="fr-CA"/>
        </w:rPr>
        <w:t>à</w:t>
      </w:r>
      <w:r w:rsidRPr="00CD0CA5">
        <w:rPr>
          <w:rFonts w:ascii="Arial" w:hAnsi="Arial" w:cs="Arial"/>
          <w:color w:val="000000"/>
          <w:lang w:val="fr-CA"/>
        </w:rPr>
        <w:t xml:space="preserve"> </w:t>
      </w:r>
      <w:r>
        <w:rPr>
          <w:rFonts w:ascii="Arial" w:hAnsi="Arial" w:cs="Arial"/>
          <w:color w:val="000000"/>
          <w:lang w:val="fr-CA"/>
        </w:rPr>
        <w:t>le faire</w:t>
      </w:r>
      <w:r w:rsidRPr="00CD0CA5">
        <w:rPr>
          <w:rFonts w:ascii="Arial" w:hAnsi="Arial" w:cs="Arial"/>
          <w:color w:val="000000"/>
          <w:lang w:val="fr-CA"/>
        </w:rPr>
        <w:t xml:space="preserve">. </w:t>
      </w:r>
      <w:bookmarkEnd w:id="134"/>
    </w:p>
    <w:p w14:paraId="05E9002B" w14:textId="77777777" w:rsidR="0060387F" w:rsidRPr="0060387F" w:rsidRDefault="00112387" w:rsidP="00BA7AC9">
      <w:pPr>
        <w:pStyle w:val="NormalWeb"/>
        <w:numPr>
          <w:ilvl w:val="0"/>
          <w:numId w:val="19"/>
        </w:numPr>
        <w:ind w:left="720"/>
        <w:rPr>
          <w:rFonts w:ascii="Arial" w:hAnsi="Arial" w:cs="Arial"/>
          <w:color w:val="000000"/>
          <w:lang w:val="fr-CA"/>
        </w:rPr>
      </w:pPr>
      <w:bookmarkStart w:id="135" w:name="lt_pId153"/>
      <w:r w:rsidRPr="00112387">
        <w:rPr>
          <w:rFonts w:ascii="Arial" w:hAnsi="Arial" w:cs="Arial"/>
          <w:color w:val="000000"/>
          <w:lang w:val="fr-CA"/>
        </w:rPr>
        <w:t xml:space="preserve">Songez à inclure une </w:t>
      </w:r>
      <w:r w:rsidRPr="006C6544">
        <w:rPr>
          <w:rFonts w:ascii="Arial" w:hAnsi="Arial" w:cs="Arial"/>
          <w:b/>
          <w:bCs/>
          <w:color w:val="000000"/>
          <w:lang w:val="fr-CA"/>
        </w:rPr>
        <w:t xml:space="preserve">déclaration sur l'égalité des chances ou la situation de </w:t>
      </w:r>
      <w:r w:rsidRPr="0060387F">
        <w:rPr>
          <w:rFonts w:ascii="Arial" w:hAnsi="Arial" w:cs="Arial"/>
          <w:b/>
          <w:bCs/>
          <w:color w:val="000000"/>
          <w:lang w:val="fr-CA"/>
        </w:rPr>
        <w:t>handicap</w:t>
      </w:r>
      <w:r w:rsidRPr="0060387F">
        <w:rPr>
          <w:rFonts w:ascii="Arial" w:hAnsi="Arial" w:cs="Arial"/>
          <w:color w:val="000000"/>
          <w:lang w:val="fr-CA"/>
        </w:rPr>
        <w:t xml:space="preserve"> dans votre offre d'emploi, en soulignant votre engagement en faveur de l'équité et de la diversité. </w:t>
      </w:r>
      <w:bookmarkStart w:id="136" w:name="_Toc98234158"/>
      <w:bookmarkEnd w:id="135"/>
    </w:p>
    <w:p w14:paraId="20947613" w14:textId="6F2552DE" w:rsidR="004F6F79" w:rsidRPr="0060387F" w:rsidRDefault="004F6F79" w:rsidP="00BA7AC9">
      <w:pPr>
        <w:pStyle w:val="NormalWeb"/>
        <w:numPr>
          <w:ilvl w:val="0"/>
          <w:numId w:val="19"/>
        </w:numPr>
        <w:ind w:left="720"/>
        <w:rPr>
          <w:rFonts w:ascii="Arial" w:hAnsi="Arial" w:cs="Arial"/>
          <w:color w:val="000000"/>
          <w:lang w:val="fr-CA"/>
        </w:rPr>
      </w:pPr>
      <w:r w:rsidRPr="0060387F">
        <w:rPr>
          <w:rFonts w:ascii="Arial" w:hAnsi="Arial" w:cs="Arial"/>
          <w:color w:val="000000"/>
          <w:lang w:val="fr-CA"/>
        </w:rPr>
        <w:t xml:space="preserve">Assurez-vous que tous les membres du personnel qui participent à la sélection et aux entrevues comprennent les notions d’égalité et de diversité. </w:t>
      </w:r>
    </w:p>
    <w:p w14:paraId="7E0C945D" w14:textId="77777777" w:rsidR="009A6D2A" w:rsidRPr="00106FA0" w:rsidRDefault="009A6D2A" w:rsidP="009A6D2A">
      <w:pPr>
        <w:pStyle w:val="NormalWeb"/>
        <w:ind w:left="720"/>
        <w:rPr>
          <w:rFonts w:ascii="Arial" w:hAnsi="Arial" w:cs="Arial"/>
          <w:color w:val="000000"/>
          <w:lang w:val="fr-CA"/>
        </w:rPr>
      </w:pPr>
    </w:p>
    <w:p w14:paraId="01BD9BE7" w14:textId="6261971B" w:rsidR="006E1FFB" w:rsidRPr="00106FA0" w:rsidRDefault="004F6F79" w:rsidP="00BA7AC9">
      <w:pPr>
        <w:pStyle w:val="Heading3"/>
        <w:spacing w:line="257" w:lineRule="auto"/>
        <w:rPr>
          <w:rStyle w:val="eop"/>
          <w:rFonts w:ascii="Arial Black" w:hAnsi="Arial Black"/>
          <w:b w:val="0"/>
          <w:bCs/>
          <w:sz w:val="32"/>
          <w:szCs w:val="32"/>
          <w:lang w:val="fr-CA"/>
        </w:rPr>
      </w:pPr>
      <w:bookmarkStart w:id="137" w:name="_Toc108038178"/>
      <w:bookmarkEnd w:id="136"/>
      <w:r w:rsidRPr="00106FA0">
        <w:rPr>
          <w:rStyle w:val="eop"/>
          <w:rFonts w:ascii="Arial Black" w:hAnsi="Arial Black"/>
          <w:b w:val="0"/>
          <w:bCs/>
          <w:sz w:val="32"/>
          <w:szCs w:val="32"/>
          <w:lang w:val="fr-CA"/>
        </w:rPr>
        <w:t>Entrevues</w:t>
      </w:r>
      <w:bookmarkEnd w:id="137"/>
    </w:p>
    <w:p w14:paraId="62129442" w14:textId="3449209B" w:rsidR="00DE3DE4" w:rsidRPr="00106FA0" w:rsidRDefault="003E2B9C" w:rsidP="002270F5">
      <w:pPr>
        <w:pStyle w:val="NormalWeb"/>
        <w:numPr>
          <w:ilvl w:val="0"/>
          <w:numId w:val="15"/>
        </w:numPr>
        <w:spacing w:before="0" w:beforeAutospacing="0" w:after="0" w:afterAutospacing="0"/>
        <w:ind w:left="720" w:hanging="357"/>
        <w:rPr>
          <w:rFonts w:ascii="Arial" w:hAnsi="Arial" w:cs="Arial"/>
          <w:color w:val="000000"/>
          <w:lang w:val="fr-CA"/>
        </w:rPr>
      </w:pPr>
      <w:bookmarkStart w:id="138" w:name="lt_pId156"/>
      <w:r w:rsidRPr="00106FA0">
        <w:rPr>
          <w:rFonts w:ascii="Arial" w:hAnsi="Arial" w:cs="Arial"/>
          <w:color w:val="000000"/>
          <w:lang w:val="fr-CA"/>
        </w:rPr>
        <w:t xml:space="preserve">Après avoir fait une présélection, </w:t>
      </w:r>
      <w:r w:rsidRPr="00106FA0">
        <w:rPr>
          <w:rFonts w:ascii="Arial" w:hAnsi="Arial" w:cs="Arial"/>
          <w:b/>
          <w:bCs/>
          <w:color w:val="000000"/>
          <w:lang w:val="fr-CA"/>
        </w:rPr>
        <w:t xml:space="preserve">demandez aux candidats s’ils ont besoin de quoi que ce soit </w:t>
      </w:r>
      <w:r w:rsidRPr="00106FA0">
        <w:rPr>
          <w:rFonts w:ascii="Arial" w:hAnsi="Arial" w:cs="Arial"/>
          <w:color w:val="000000"/>
          <w:lang w:val="fr-CA"/>
        </w:rPr>
        <w:t>pour obtenir une entrevue équitable.</w:t>
      </w:r>
      <w:bookmarkEnd w:id="138"/>
      <w:r w:rsidRPr="00106FA0">
        <w:rPr>
          <w:rFonts w:ascii="Arial" w:hAnsi="Arial" w:cs="Arial"/>
          <w:color w:val="000000"/>
          <w:lang w:val="fr-CA"/>
        </w:rPr>
        <w:t xml:space="preserve"> </w:t>
      </w:r>
      <w:bookmarkStart w:id="139" w:name="lt_pId157"/>
      <w:r w:rsidR="004D5FD8" w:rsidRPr="00106FA0">
        <w:rPr>
          <w:rFonts w:ascii="Arial" w:hAnsi="Arial" w:cs="Arial"/>
          <w:color w:val="000000"/>
          <w:lang w:val="fr-CA"/>
        </w:rPr>
        <w:t xml:space="preserve">S'ils ont besoin de quelque chose, ils vous le diront à ce moment afin que vous puissiez procéder à des ajustements raisonnables. </w:t>
      </w:r>
      <w:bookmarkEnd w:id="139"/>
    </w:p>
    <w:p w14:paraId="7DCE804F" w14:textId="4B19646F" w:rsidR="00CD4E85" w:rsidRPr="00332E04" w:rsidRDefault="003E2B9C" w:rsidP="002270F5">
      <w:pPr>
        <w:pStyle w:val="NormalWeb"/>
        <w:numPr>
          <w:ilvl w:val="0"/>
          <w:numId w:val="15"/>
        </w:numPr>
        <w:ind w:left="720"/>
        <w:rPr>
          <w:rFonts w:ascii="Arial" w:hAnsi="Arial" w:cs="Arial"/>
          <w:b/>
          <w:bCs/>
          <w:color w:val="000000"/>
          <w:lang w:val="fr-CA"/>
        </w:rPr>
      </w:pPr>
      <w:bookmarkStart w:id="140" w:name="lt_pId158"/>
      <w:r w:rsidRPr="00332E04">
        <w:rPr>
          <w:rFonts w:ascii="Arial" w:hAnsi="Arial" w:cs="Arial"/>
          <w:shd w:val="clear" w:color="auto" w:fill="FAF9F8"/>
          <w:lang w:val="fr-CA"/>
        </w:rPr>
        <w:t xml:space="preserve">Lorsqu'on vous présente une personne qui </w:t>
      </w:r>
      <w:r w:rsidR="00332E04" w:rsidRPr="00332E04">
        <w:rPr>
          <w:rFonts w:ascii="Arial" w:hAnsi="Arial" w:cs="Arial"/>
          <w:shd w:val="clear" w:color="auto" w:fill="FAF9F8"/>
          <w:lang w:val="fr-CA"/>
        </w:rPr>
        <w:t>vit avec une limitation visuelle</w:t>
      </w:r>
      <w:r w:rsidRPr="00332E04">
        <w:rPr>
          <w:rFonts w:ascii="Arial" w:hAnsi="Arial" w:cs="Arial"/>
          <w:shd w:val="clear" w:color="auto" w:fill="FAF9F8"/>
          <w:lang w:val="fr-CA"/>
        </w:rPr>
        <w:t xml:space="preserve">, </w:t>
      </w:r>
      <w:r w:rsidRPr="00332E04">
        <w:rPr>
          <w:rFonts w:ascii="Arial" w:hAnsi="Arial" w:cs="Arial"/>
          <w:b/>
          <w:bCs/>
          <w:shd w:val="clear" w:color="auto" w:fill="FAF9F8"/>
          <w:lang w:val="fr-CA"/>
        </w:rPr>
        <w:t>dites-lui bonjour et attendez</w:t>
      </w:r>
      <w:r w:rsidRPr="00332E04">
        <w:rPr>
          <w:rFonts w:ascii="Arial" w:hAnsi="Arial" w:cs="Arial"/>
          <w:shd w:val="clear" w:color="auto" w:fill="FAF9F8"/>
          <w:lang w:val="fr-CA"/>
        </w:rPr>
        <w:t xml:space="preserve"> qu'elle vous tende la main pour la serrer.</w:t>
      </w:r>
      <w:bookmarkEnd w:id="140"/>
      <w:r w:rsidRPr="00332E04">
        <w:rPr>
          <w:rFonts w:ascii="Arial" w:hAnsi="Arial" w:cs="Arial"/>
          <w:shd w:val="clear" w:color="auto" w:fill="FAF9F8"/>
          <w:lang w:val="fr-CA"/>
        </w:rPr>
        <w:t xml:space="preserve"> </w:t>
      </w:r>
    </w:p>
    <w:p w14:paraId="761D552D" w14:textId="7D8C94DD" w:rsidR="00DE3DE4" w:rsidRPr="00332E04" w:rsidRDefault="00967A6B" w:rsidP="002270F5">
      <w:pPr>
        <w:pStyle w:val="NormalWeb"/>
        <w:numPr>
          <w:ilvl w:val="0"/>
          <w:numId w:val="15"/>
        </w:numPr>
        <w:ind w:left="720"/>
        <w:rPr>
          <w:rFonts w:ascii="Arial" w:hAnsi="Arial" w:cs="Arial"/>
          <w:color w:val="000000"/>
          <w:lang w:val="fr-CA"/>
        </w:rPr>
      </w:pPr>
      <w:bookmarkStart w:id="141" w:name="lt_pId159"/>
      <w:r w:rsidRPr="00332E04">
        <w:rPr>
          <w:rFonts w:ascii="Arial" w:hAnsi="Arial" w:cs="Arial"/>
          <w:color w:val="000000"/>
          <w:lang w:val="fr-CA"/>
        </w:rPr>
        <w:t xml:space="preserve">Au début de l'entrevue, demandez au candidat s'il </w:t>
      </w:r>
      <w:r w:rsidRPr="00332E04">
        <w:rPr>
          <w:rFonts w:ascii="Arial" w:hAnsi="Arial" w:cs="Arial"/>
          <w:b/>
          <w:bCs/>
          <w:color w:val="000000"/>
          <w:lang w:val="fr-CA"/>
        </w:rPr>
        <w:t>a besoin de certains ajustements.</w:t>
      </w:r>
      <w:r w:rsidRPr="00332E04">
        <w:rPr>
          <w:rFonts w:ascii="Arial" w:hAnsi="Arial" w:cs="Arial"/>
          <w:color w:val="000000"/>
          <w:lang w:val="fr-CA"/>
        </w:rPr>
        <w:t xml:space="preserve"> (Par exemple, une personne ayant une limitation visuelle peut demander à être assise le dos à une fenêtre). </w:t>
      </w:r>
      <w:bookmarkEnd w:id="141"/>
    </w:p>
    <w:p w14:paraId="5E599090" w14:textId="0E1F0F41" w:rsidR="00CC287D" w:rsidRPr="00332E04" w:rsidRDefault="00967A6B" w:rsidP="002270F5">
      <w:pPr>
        <w:pStyle w:val="ListParagraph"/>
        <w:numPr>
          <w:ilvl w:val="0"/>
          <w:numId w:val="15"/>
        </w:numPr>
        <w:shd w:val="clear" w:color="auto" w:fill="FFFFFF"/>
        <w:spacing w:before="100" w:beforeAutospacing="1" w:after="100" w:afterAutospacing="1" w:line="240" w:lineRule="auto"/>
        <w:ind w:left="720"/>
        <w:textAlignment w:val="baseline"/>
        <w:rPr>
          <w:rFonts w:ascii="Arial" w:eastAsia="Times New Roman" w:hAnsi="Arial" w:cs="Arial"/>
          <w:b/>
          <w:bCs/>
          <w:color w:val="0F0F0F"/>
          <w:sz w:val="24"/>
          <w:szCs w:val="24"/>
          <w:lang w:val="fr-CA"/>
        </w:rPr>
      </w:pPr>
      <w:bookmarkStart w:id="142" w:name="lt_pId162"/>
      <w:r w:rsidRPr="00332E04">
        <w:rPr>
          <w:rFonts w:ascii="Arial" w:hAnsi="Arial" w:cs="Arial"/>
          <w:sz w:val="24"/>
          <w:szCs w:val="24"/>
          <w:shd w:val="clear" w:color="auto" w:fill="FAF9F8"/>
          <w:lang w:val="fr-CA"/>
        </w:rPr>
        <w:t xml:space="preserve">Si vous distribuez des documents lors d'un entretien, veillez à ce que des copies soient disponibles pour une personne ayant une limitation visuelle </w:t>
      </w:r>
      <w:r w:rsidRPr="00332E04">
        <w:rPr>
          <w:rFonts w:ascii="Arial" w:hAnsi="Arial" w:cs="Arial"/>
          <w:b/>
          <w:bCs/>
          <w:sz w:val="24"/>
          <w:szCs w:val="24"/>
          <w:shd w:val="clear" w:color="auto" w:fill="FAF9F8"/>
          <w:lang w:val="fr-CA"/>
        </w:rPr>
        <w:t xml:space="preserve">dans le format qu'elle préfère. </w:t>
      </w:r>
      <w:bookmarkEnd w:id="142"/>
    </w:p>
    <w:p w14:paraId="2D0BCFD6" w14:textId="77777777" w:rsidR="00DE3DE4" w:rsidRPr="00332E04" w:rsidRDefault="003E2B9C" w:rsidP="002270F5">
      <w:pPr>
        <w:pStyle w:val="NormalWeb"/>
        <w:numPr>
          <w:ilvl w:val="0"/>
          <w:numId w:val="15"/>
        </w:numPr>
        <w:ind w:left="720"/>
        <w:rPr>
          <w:rFonts w:ascii="Arial" w:hAnsi="Arial" w:cs="Arial"/>
          <w:color w:val="000000"/>
          <w:lang w:val="fr-CA"/>
        </w:rPr>
      </w:pPr>
      <w:bookmarkStart w:id="143" w:name="lt_pId163"/>
      <w:r w:rsidRPr="00332E04">
        <w:rPr>
          <w:rFonts w:ascii="Arial" w:hAnsi="Arial" w:cs="Arial"/>
          <w:color w:val="000000"/>
          <w:lang w:val="fr-CA"/>
        </w:rPr>
        <w:t xml:space="preserve">Gardez la pièce </w:t>
      </w:r>
      <w:r w:rsidRPr="00332E04">
        <w:rPr>
          <w:rFonts w:ascii="Arial" w:hAnsi="Arial" w:cs="Arial"/>
          <w:b/>
          <w:bCs/>
          <w:color w:val="000000"/>
          <w:lang w:val="fr-CA"/>
        </w:rPr>
        <w:t>libre d’encombrements et d’obstacles</w:t>
      </w:r>
      <w:r w:rsidRPr="00332E04">
        <w:rPr>
          <w:rFonts w:ascii="Arial" w:hAnsi="Arial" w:cs="Arial"/>
          <w:color w:val="000000"/>
          <w:lang w:val="fr-CA"/>
        </w:rPr>
        <w:t>, en particulier sur le sol.</w:t>
      </w:r>
      <w:bookmarkEnd w:id="143"/>
    </w:p>
    <w:p w14:paraId="39311152" w14:textId="1B81DFD4" w:rsidR="00EE5F4A" w:rsidRPr="00332E04" w:rsidRDefault="003E2B9C" w:rsidP="002270F5">
      <w:pPr>
        <w:pStyle w:val="NormalWeb"/>
        <w:numPr>
          <w:ilvl w:val="0"/>
          <w:numId w:val="15"/>
        </w:numPr>
        <w:ind w:left="720"/>
        <w:rPr>
          <w:rFonts w:ascii="Arial" w:hAnsi="Arial" w:cs="Arial"/>
          <w:b/>
          <w:bCs/>
          <w:color w:val="000000"/>
          <w:lang w:val="fr-CA"/>
        </w:rPr>
      </w:pPr>
      <w:bookmarkStart w:id="144" w:name="lt_pId164"/>
      <w:r w:rsidRPr="00332E04">
        <w:rPr>
          <w:rFonts w:ascii="Arial" w:hAnsi="Arial" w:cs="Arial"/>
          <w:b/>
          <w:bCs/>
          <w:color w:val="000000"/>
          <w:lang w:val="fr-CA"/>
        </w:rPr>
        <w:t>Proposez au candidat de le guider</w:t>
      </w:r>
      <w:r w:rsidRPr="00332E04">
        <w:rPr>
          <w:rFonts w:ascii="Arial" w:hAnsi="Arial" w:cs="Arial"/>
          <w:color w:val="000000"/>
          <w:lang w:val="fr-CA"/>
        </w:rPr>
        <w:t xml:space="preserve"> vers la salle d’entrevue et dans l</w:t>
      </w:r>
      <w:r w:rsidR="00A3691C" w:rsidRPr="00332E04">
        <w:rPr>
          <w:rFonts w:ascii="Arial" w:hAnsi="Arial" w:cs="Arial"/>
          <w:color w:val="000000"/>
          <w:lang w:val="fr-CA"/>
        </w:rPr>
        <w:t>e bâtiment</w:t>
      </w:r>
      <w:r w:rsidRPr="00332E04">
        <w:rPr>
          <w:rFonts w:ascii="Arial" w:hAnsi="Arial" w:cs="Arial"/>
          <w:color w:val="000000"/>
          <w:lang w:val="fr-CA"/>
        </w:rPr>
        <w:t>.</w:t>
      </w:r>
      <w:bookmarkEnd w:id="144"/>
      <w:r w:rsidRPr="00332E04">
        <w:rPr>
          <w:rFonts w:ascii="Arial" w:hAnsi="Arial" w:cs="Arial"/>
          <w:color w:val="000000"/>
          <w:lang w:val="fr-CA"/>
        </w:rPr>
        <w:t xml:space="preserve"> </w:t>
      </w:r>
    </w:p>
    <w:p w14:paraId="33D4D9B4" w14:textId="69EE7EFE" w:rsidR="00F84ACD" w:rsidRPr="00332E04" w:rsidRDefault="00F84ACD" w:rsidP="002270F5">
      <w:pPr>
        <w:pStyle w:val="NormalWeb"/>
        <w:numPr>
          <w:ilvl w:val="0"/>
          <w:numId w:val="15"/>
        </w:numPr>
        <w:ind w:left="720"/>
        <w:rPr>
          <w:rFonts w:ascii="Arial" w:hAnsi="Arial" w:cs="Arial"/>
          <w:color w:val="000000"/>
          <w:lang w:val="fr-CA"/>
        </w:rPr>
      </w:pPr>
      <w:bookmarkStart w:id="145" w:name="lt_pId166"/>
      <w:r w:rsidRPr="00332E04">
        <w:rPr>
          <w:rFonts w:ascii="Arial" w:hAnsi="Arial" w:cs="Arial"/>
          <w:lang w:val="fr-CA"/>
        </w:rPr>
        <w:t xml:space="preserve">Si une personne n'a pas révélé sa perte de vision, </w:t>
      </w:r>
      <w:r w:rsidR="00332E04" w:rsidRPr="00332E04">
        <w:rPr>
          <w:rFonts w:ascii="Arial" w:hAnsi="Arial" w:cs="Arial"/>
          <w:b/>
          <w:bCs/>
          <w:lang w:val="fr-CA"/>
        </w:rPr>
        <w:t>ne lui</w:t>
      </w:r>
      <w:r w:rsidRPr="00332E04">
        <w:rPr>
          <w:rFonts w:ascii="Arial" w:hAnsi="Arial" w:cs="Arial"/>
          <w:b/>
          <w:bCs/>
          <w:lang w:val="fr-CA"/>
        </w:rPr>
        <w:t xml:space="preserve"> demande</w:t>
      </w:r>
      <w:r w:rsidR="00176271">
        <w:rPr>
          <w:rFonts w:ascii="Arial" w:hAnsi="Arial" w:cs="Arial"/>
          <w:b/>
          <w:bCs/>
          <w:lang w:val="fr-CA"/>
        </w:rPr>
        <w:t>z</w:t>
      </w:r>
      <w:r w:rsidRPr="00332E04">
        <w:rPr>
          <w:rFonts w:ascii="Arial" w:hAnsi="Arial" w:cs="Arial"/>
          <w:b/>
          <w:bCs/>
          <w:lang w:val="fr-CA"/>
        </w:rPr>
        <w:t xml:space="preserve"> </w:t>
      </w:r>
      <w:r w:rsidR="00332E04" w:rsidRPr="00332E04">
        <w:rPr>
          <w:rFonts w:ascii="Arial" w:hAnsi="Arial" w:cs="Arial"/>
          <w:b/>
          <w:bCs/>
          <w:lang w:val="fr-CA"/>
        </w:rPr>
        <w:t xml:space="preserve">pas </w:t>
      </w:r>
      <w:r w:rsidRPr="00332E04">
        <w:rPr>
          <w:rFonts w:ascii="Arial" w:hAnsi="Arial" w:cs="Arial"/>
          <w:b/>
          <w:bCs/>
          <w:lang w:val="fr-CA"/>
        </w:rPr>
        <w:t>si elle est aveugle</w:t>
      </w:r>
      <w:r w:rsidRPr="008C39EA">
        <w:rPr>
          <w:rFonts w:ascii="Arial" w:hAnsi="Arial" w:cs="Arial"/>
          <w:b/>
          <w:bCs/>
          <w:lang w:val="fr-CA"/>
        </w:rPr>
        <w:t xml:space="preserve">. </w:t>
      </w:r>
      <w:r w:rsidR="008C39EA" w:rsidRPr="008C39EA">
        <w:rPr>
          <w:rStyle w:val="cf01"/>
          <w:rFonts w:ascii="Arial" w:hAnsi="Arial" w:cs="Arial"/>
          <w:b/>
          <w:bCs/>
          <w:sz w:val="24"/>
          <w:szCs w:val="24"/>
        </w:rPr>
        <w:t xml:space="preserve">Ce </w:t>
      </w:r>
      <w:proofErr w:type="spellStart"/>
      <w:r w:rsidR="008C39EA" w:rsidRPr="008C39EA">
        <w:rPr>
          <w:rStyle w:val="cf01"/>
          <w:rFonts w:ascii="Arial" w:hAnsi="Arial" w:cs="Arial"/>
          <w:b/>
          <w:bCs/>
          <w:sz w:val="24"/>
          <w:szCs w:val="24"/>
        </w:rPr>
        <w:t>serait</w:t>
      </w:r>
      <w:proofErr w:type="spellEnd"/>
      <w:r w:rsidR="008C39EA" w:rsidRPr="008C39EA">
        <w:rPr>
          <w:rStyle w:val="cf01"/>
          <w:rFonts w:ascii="Arial" w:hAnsi="Arial" w:cs="Arial"/>
          <w:b/>
          <w:bCs/>
          <w:sz w:val="24"/>
          <w:szCs w:val="24"/>
        </w:rPr>
        <w:t xml:space="preserve"> de la discrimination.</w:t>
      </w:r>
    </w:p>
    <w:p w14:paraId="7C755A36" w14:textId="1B11BF96" w:rsidR="00F32164" w:rsidRPr="00332E04" w:rsidRDefault="003E2B9C" w:rsidP="002270F5">
      <w:pPr>
        <w:pStyle w:val="NormalWeb"/>
        <w:numPr>
          <w:ilvl w:val="0"/>
          <w:numId w:val="15"/>
        </w:numPr>
        <w:ind w:left="720"/>
        <w:rPr>
          <w:rFonts w:ascii="Arial" w:hAnsi="Arial" w:cs="Arial"/>
          <w:color w:val="000000"/>
          <w:lang w:val="fr-CA"/>
        </w:rPr>
      </w:pPr>
      <w:r w:rsidRPr="00332E04">
        <w:rPr>
          <w:rFonts w:ascii="Arial" w:hAnsi="Arial" w:cs="Arial"/>
          <w:b/>
          <w:bCs/>
          <w:color w:val="000000"/>
          <w:lang w:val="fr-CA"/>
        </w:rPr>
        <w:t xml:space="preserve">Mettez l’accent sur les capacités du candidat, plutôt que sur sa </w:t>
      </w:r>
      <w:r w:rsidR="00332E04" w:rsidRPr="00332E04">
        <w:rPr>
          <w:rFonts w:ascii="Arial" w:hAnsi="Arial" w:cs="Arial"/>
          <w:b/>
          <w:bCs/>
          <w:color w:val="000000"/>
          <w:lang w:val="fr-CA"/>
        </w:rPr>
        <w:t>limitation visuelle</w:t>
      </w:r>
      <w:r w:rsidRPr="00332E04">
        <w:rPr>
          <w:rFonts w:ascii="Arial" w:hAnsi="Arial" w:cs="Arial"/>
          <w:color w:val="000000"/>
          <w:lang w:val="fr-CA"/>
        </w:rPr>
        <w:t>.</w:t>
      </w:r>
      <w:bookmarkEnd w:id="145"/>
      <w:r w:rsidRPr="00332E04">
        <w:rPr>
          <w:rFonts w:ascii="Arial" w:hAnsi="Arial" w:cs="Arial"/>
          <w:color w:val="000000"/>
          <w:lang w:val="fr-CA"/>
        </w:rPr>
        <w:t xml:space="preserve"> </w:t>
      </w:r>
      <w:bookmarkStart w:id="146" w:name="lt_pId167"/>
      <w:r w:rsidR="00B232B4" w:rsidRPr="00332E04">
        <w:rPr>
          <w:rFonts w:ascii="Arial" w:hAnsi="Arial" w:cs="Arial"/>
          <w:color w:val="000000"/>
          <w:lang w:val="fr-CA"/>
        </w:rPr>
        <w:t xml:space="preserve">Il pourra expliquer comment il s'y prend pour venir à bout des tâches et faire avancer les choses. </w:t>
      </w:r>
      <w:bookmarkEnd w:id="146"/>
    </w:p>
    <w:p w14:paraId="3D12C89F" w14:textId="634D6548" w:rsidR="007C5E6F" w:rsidRPr="00B232B4" w:rsidRDefault="00B232B4" w:rsidP="002270F5">
      <w:pPr>
        <w:pStyle w:val="NormalWeb"/>
        <w:numPr>
          <w:ilvl w:val="0"/>
          <w:numId w:val="15"/>
        </w:numPr>
        <w:ind w:left="720"/>
        <w:rPr>
          <w:rFonts w:ascii="Arial" w:hAnsi="Arial" w:cs="Arial"/>
          <w:b/>
          <w:bCs/>
          <w:color w:val="000000"/>
          <w:lang w:val="fr-CA"/>
        </w:rPr>
      </w:pPr>
      <w:bookmarkStart w:id="147" w:name="lt_pId168"/>
      <w:r w:rsidRPr="00B232B4">
        <w:rPr>
          <w:rFonts w:ascii="Arial" w:hAnsi="Arial" w:cs="Arial"/>
          <w:shd w:val="clear" w:color="auto" w:fill="FAF9F8"/>
          <w:lang w:val="fr-CA"/>
        </w:rPr>
        <w:t xml:space="preserve">À la fin de l'entrevue, demandez aux personnes présentes si elles ont oublié quelque </w:t>
      </w:r>
      <w:commentRangeStart w:id="148"/>
      <w:r w:rsidRPr="00B232B4">
        <w:rPr>
          <w:rFonts w:ascii="Arial" w:hAnsi="Arial" w:cs="Arial"/>
          <w:shd w:val="clear" w:color="auto" w:fill="FAF9F8"/>
          <w:lang w:val="fr-CA"/>
        </w:rPr>
        <w:t>chose</w:t>
      </w:r>
      <w:commentRangeEnd w:id="148"/>
      <w:r w:rsidR="003F5045">
        <w:rPr>
          <w:rStyle w:val="CommentReference"/>
          <w:rFonts w:asciiTheme="minorHAnsi" w:eastAsiaTheme="minorEastAsia" w:hAnsiTheme="minorHAnsi" w:cstheme="minorBidi"/>
        </w:rPr>
        <w:commentReference w:id="148"/>
      </w:r>
      <w:r w:rsidRPr="00B232B4">
        <w:rPr>
          <w:rFonts w:ascii="Arial" w:hAnsi="Arial" w:cs="Arial"/>
          <w:shd w:val="clear" w:color="auto" w:fill="FAF9F8"/>
          <w:lang w:val="fr-CA"/>
        </w:rPr>
        <w:t>.</w:t>
      </w:r>
      <w:bookmarkEnd w:id="147"/>
    </w:p>
    <w:bookmarkStart w:id="149" w:name="lt_pId169"/>
    <w:p w14:paraId="14A7511C" w14:textId="67D7FF7D" w:rsidR="005D367A" w:rsidRPr="00B232B4" w:rsidRDefault="00332E04" w:rsidP="00FC3B98">
      <w:pPr>
        <w:pStyle w:val="paragraph"/>
        <w:spacing w:before="0" w:beforeAutospacing="0" w:after="0" w:afterAutospacing="0"/>
        <w:textAlignment w:val="baseline"/>
        <w:rPr>
          <w:rStyle w:val="Hyperlink"/>
          <w:rFonts w:ascii="Arial" w:hAnsi="Arial" w:cs="Arial"/>
          <w:lang w:val="fr-CA"/>
        </w:rPr>
      </w:pPr>
      <w:r>
        <w:rPr>
          <w:rStyle w:val="eop"/>
          <w:rFonts w:ascii="Arial" w:hAnsi="Arial" w:cs="Arial"/>
          <w:lang w:val="fr-CA"/>
        </w:rPr>
        <w:fldChar w:fldCharType="begin"/>
      </w:r>
      <w:r>
        <w:rPr>
          <w:rStyle w:val="eop"/>
          <w:rFonts w:ascii="Arial" w:hAnsi="Arial" w:cs="Arial"/>
          <w:lang w:val="fr-CA"/>
        </w:rPr>
        <w:instrText>HYPERLINK "https://www.cnib.ca/fr/creer-un-milieu-de-travail-inclusif"</w:instrText>
      </w:r>
      <w:r>
        <w:rPr>
          <w:rStyle w:val="eop"/>
          <w:rFonts w:ascii="Arial" w:hAnsi="Arial" w:cs="Arial"/>
          <w:lang w:val="fr-CA"/>
        </w:rPr>
        <w:fldChar w:fldCharType="separate"/>
      </w:r>
      <w:r w:rsidRPr="00332E04">
        <w:rPr>
          <w:rStyle w:val="Hyperlink"/>
          <w:rFonts w:ascii="Arial" w:hAnsi="Arial" w:cs="Arial"/>
          <w:lang w:val="fr-CA"/>
        </w:rPr>
        <w:t xml:space="preserve">Découvrez </w:t>
      </w:r>
      <w:r w:rsidR="00B232B4" w:rsidRPr="00332E04">
        <w:rPr>
          <w:rStyle w:val="Hyperlink"/>
          <w:rFonts w:ascii="Arial" w:hAnsi="Arial" w:cs="Arial"/>
          <w:lang w:val="fr-CA"/>
        </w:rPr>
        <w:t xml:space="preserve">de plus amples renseignements </w:t>
      </w:r>
      <w:r w:rsidRPr="00332E04">
        <w:rPr>
          <w:rStyle w:val="Hyperlink"/>
          <w:rFonts w:ascii="Arial" w:hAnsi="Arial" w:cs="Arial"/>
          <w:lang w:val="fr-CA"/>
        </w:rPr>
        <w:t>pour créer un milieu de travail inclusif</w:t>
      </w:r>
      <w:r>
        <w:rPr>
          <w:rStyle w:val="eop"/>
          <w:rFonts w:ascii="Arial" w:hAnsi="Arial" w:cs="Arial"/>
          <w:lang w:val="fr-CA"/>
        </w:rPr>
        <w:fldChar w:fldCharType="end"/>
      </w:r>
      <w:r>
        <w:rPr>
          <w:rStyle w:val="eop"/>
          <w:rFonts w:ascii="Arial" w:hAnsi="Arial" w:cs="Arial"/>
          <w:lang w:val="fr-CA"/>
        </w:rPr>
        <w:t xml:space="preserve"> </w:t>
      </w:r>
      <w:bookmarkEnd w:id="149"/>
    </w:p>
    <w:p w14:paraId="71DF4E60" w14:textId="77777777" w:rsidR="002607D7" w:rsidRPr="00B232B4" w:rsidRDefault="002607D7" w:rsidP="00FC3B98">
      <w:pPr>
        <w:pStyle w:val="paragraph"/>
        <w:spacing w:before="0" w:beforeAutospacing="0" w:after="0" w:afterAutospacing="0"/>
        <w:textAlignment w:val="baseline"/>
        <w:rPr>
          <w:rStyle w:val="Hyperlink"/>
          <w:rFonts w:ascii="Arial" w:hAnsi="Arial" w:cs="Arial"/>
          <w:lang w:val="fr-CA"/>
        </w:rPr>
      </w:pPr>
    </w:p>
    <w:p w14:paraId="1ECEA35A" w14:textId="1FCC3A1C" w:rsidR="00C40B6E" w:rsidRPr="00B232B4" w:rsidRDefault="00C40B6E" w:rsidP="003A09BB">
      <w:pPr>
        <w:pStyle w:val="paragraph"/>
        <w:spacing w:before="0" w:beforeAutospacing="0" w:after="0" w:afterAutospacing="0"/>
        <w:textAlignment w:val="baseline"/>
        <w:rPr>
          <w:rFonts w:ascii="Arial" w:hAnsi="Arial" w:cs="Arial"/>
          <w:lang w:val="fr-CA"/>
        </w:rPr>
      </w:pPr>
    </w:p>
    <w:p w14:paraId="0E8330E3" w14:textId="77777777" w:rsidR="009A6D2A" w:rsidRDefault="009A6D2A">
      <w:pPr>
        <w:rPr>
          <w:rFonts w:ascii="Arial Black" w:eastAsiaTheme="majorEastAsia" w:hAnsi="Arial Black" w:cs="Arial"/>
          <w:sz w:val="40"/>
          <w:szCs w:val="40"/>
          <w:highlight w:val="yellow"/>
          <w:lang w:val="fr-CA"/>
        </w:rPr>
      </w:pPr>
      <w:bookmarkStart w:id="150" w:name="lt_pId172"/>
      <w:r>
        <w:rPr>
          <w:rFonts w:ascii="Arial Black" w:hAnsi="Arial Black"/>
          <w:b/>
          <w:bCs/>
          <w:sz w:val="40"/>
          <w:szCs w:val="40"/>
          <w:highlight w:val="yellow"/>
          <w:lang w:val="fr-CA"/>
        </w:rPr>
        <w:br w:type="page"/>
      </w:r>
    </w:p>
    <w:p w14:paraId="785D6B84" w14:textId="0C870A91" w:rsidR="00A5703E" w:rsidRPr="00332E04" w:rsidRDefault="001D70C2" w:rsidP="00F85743">
      <w:pPr>
        <w:pStyle w:val="Heading2"/>
        <w:rPr>
          <w:rFonts w:ascii="Arial Black" w:hAnsi="Arial Black"/>
          <w:b w:val="0"/>
          <w:bCs w:val="0"/>
          <w:sz w:val="40"/>
          <w:szCs w:val="40"/>
          <w:lang w:val="fr-CA"/>
        </w:rPr>
      </w:pPr>
      <w:bookmarkStart w:id="151" w:name="_Toc108038179"/>
      <w:r>
        <w:rPr>
          <w:noProof/>
        </w:rPr>
        <w:lastRenderedPageBreak/>
        <w:drawing>
          <wp:anchor distT="0" distB="0" distL="114300" distR="114300" simplePos="0" relativeHeight="251704320" behindDoc="0" locked="0" layoutInCell="1" allowOverlap="1" wp14:anchorId="5D9E9D7E" wp14:editId="46A96D4F">
            <wp:simplePos x="0" y="0"/>
            <wp:positionH relativeFrom="column">
              <wp:posOffset>4674936</wp:posOffset>
            </wp:positionH>
            <wp:positionV relativeFrom="paragraph">
              <wp:posOffset>272</wp:posOffset>
            </wp:positionV>
            <wp:extent cx="1970405" cy="2505075"/>
            <wp:effectExtent l="0" t="0" r="0" b="0"/>
            <wp:wrapThrough wrapText="bothSides">
              <wp:wrapPolygon edited="0">
                <wp:start x="4594" y="5421"/>
                <wp:lineTo x="3968" y="6242"/>
                <wp:lineTo x="3759" y="8377"/>
                <wp:lineTo x="4177" y="13633"/>
                <wp:lineTo x="8144" y="15933"/>
                <wp:lineTo x="8353" y="16262"/>
                <wp:lineTo x="15453" y="16262"/>
                <wp:lineTo x="15662" y="15933"/>
                <wp:lineTo x="20257" y="13633"/>
                <wp:lineTo x="20674" y="6570"/>
                <wp:lineTo x="19839" y="5749"/>
                <wp:lineTo x="17751" y="5421"/>
                <wp:lineTo x="4594" y="5421"/>
              </wp:wrapPolygon>
            </wp:wrapThrough>
            <wp:docPr id="63" name="Image 63" descr="Logo de Frontier Accessibilité avec un écran jaune, une loupe et des points en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Logo de Frontier Accessibilité avec un écran jaune, une loupe et des points en braille."/>
                    <pic:cNvPicPr>
                      <a:picLocks noChangeAspect="1" noChangeArrowheads="1"/>
                    </pic:cNvPicPr>
                  </pic:nvPicPr>
                  <pic:blipFill rotWithShape="1">
                    <a:blip r:embed="rId33">
                      <a:extLst>
                        <a:ext uri="{28A0092B-C50C-407E-A947-70E740481C1C}">
                          <a14:useLocalDpi xmlns:a14="http://schemas.microsoft.com/office/drawing/2010/main" val="0"/>
                        </a:ext>
                      </a:extLst>
                    </a:blip>
                    <a:srcRect r="64341"/>
                    <a:stretch/>
                  </pic:blipFill>
                  <pic:spPr bwMode="auto">
                    <a:xfrm>
                      <a:off x="0" y="0"/>
                      <a:ext cx="197040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D2A" w:rsidRPr="00332E04">
        <w:rPr>
          <w:b w:val="0"/>
          <w:bCs w:val="0"/>
          <w:noProof/>
          <w:color w:val="000000" w:themeColor="text1"/>
          <w:sz w:val="36"/>
          <w:szCs w:val="36"/>
        </w:rPr>
        <mc:AlternateContent>
          <mc:Choice Requires="wps">
            <w:drawing>
              <wp:anchor distT="0" distB="0" distL="114300" distR="114300" simplePos="0" relativeHeight="251668480" behindDoc="1" locked="0" layoutInCell="1" allowOverlap="1" wp14:anchorId="5A7EE999" wp14:editId="71FDFE06">
                <wp:simplePos x="0" y="0"/>
                <wp:positionH relativeFrom="page">
                  <wp:posOffset>57150</wp:posOffset>
                </wp:positionH>
                <wp:positionV relativeFrom="paragraph">
                  <wp:posOffset>635</wp:posOffset>
                </wp:positionV>
                <wp:extent cx="7772400" cy="45720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20BEAF5" id="Rectangle 25" o:spid="_x0000_s1026" alt="&quot;&quot;" style="position:absolute;margin-left:4.5pt;margin-top:.05pt;width:612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" fillcolor="#fff200" stroked="f" strokeweight="1pt">
                <w10:wrap anchorx="page"/>
              </v:rect>
            </w:pict>
          </mc:Fallback>
        </mc:AlternateContent>
      </w:r>
      <w:r w:rsidR="00DF37B4" w:rsidRPr="00332E04">
        <w:rPr>
          <w:rFonts w:ascii="Arial Black" w:hAnsi="Arial Black"/>
          <w:b w:val="0"/>
          <w:bCs w:val="0"/>
          <w:sz w:val="40"/>
          <w:szCs w:val="40"/>
          <w:lang w:val="fr-CA"/>
        </w:rPr>
        <w:t>Services</w:t>
      </w:r>
      <w:bookmarkEnd w:id="150"/>
      <w:r w:rsidR="00F84ACD" w:rsidRPr="00332E04">
        <w:rPr>
          <w:rFonts w:ascii="Arial Black" w:hAnsi="Arial Black"/>
          <w:b w:val="0"/>
          <w:bCs w:val="0"/>
          <w:sz w:val="40"/>
          <w:szCs w:val="40"/>
          <w:lang w:val="fr-CA"/>
        </w:rPr>
        <w:t xml:space="preserve"> d’INCA</w:t>
      </w:r>
      <w:bookmarkEnd w:id="151"/>
      <w:r w:rsidR="00DF37B4" w:rsidRPr="00332E04">
        <w:rPr>
          <w:rFonts w:ascii="Arial Black" w:hAnsi="Arial Black"/>
          <w:b w:val="0"/>
          <w:bCs w:val="0"/>
          <w:sz w:val="40"/>
          <w:szCs w:val="40"/>
          <w:lang w:val="fr-CA"/>
        </w:rPr>
        <w:t xml:space="preserve"> </w:t>
      </w:r>
    </w:p>
    <w:p w14:paraId="1E1E0815" w14:textId="71B37471" w:rsidR="004D514B" w:rsidRPr="00332E04" w:rsidRDefault="003E2B9C" w:rsidP="00BA7AC9">
      <w:pPr>
        <w:pStyle w:val="Heading3"/>
        <w:spacing w:line="257" w:lineRule="auto"/>
        <w:rPr>
          <w:rStyle w:val="eop"/>
          <w:rFonts w:ascii="Arial Black" w:hAnsi="Arial Black"/>
          <w:sz w:val="32"/>
          <w:szCs w:val="32"/>
          <w:lang w:val="fr-CA"/>
        </w:rPr>
      </w:pPr>
      <w:bookmarkStart w:id="152" w:name="lt_pId173"/>
      <w:bookmarkStart w:id="153" w:name="_Toc108038180"/>
      <w:r w:rsidRPr="00332E04">
        <w:rPr>
          <w:rStyle w:val="eop"/>
          <w:rFonts w:ascii="Arial Black" w:hAnsi="Arial Black"/>
          <w:sz w:val="32"/>
          <w:szCs w:val="32"/>
          <w:lang w:val="fr-CA"/>
        </w:rPr>
        <w:t>Frontier Accessibilité</w:t>
      </w:r>
      <w:bookmarkEnd w:id="152"/>
      <w:bookmarkEnd w:id="153"/>
    </w:p>
    <w:p w14:paraId="1208DD15" w14:textId="71A87E63" w:rsidR="001D70C2" w:rsidRPr="001D70C2" w:rsidRDefault="0070395E" w:rsidP="001D70C2">
      <w:pPr>
        <w:pStyle w:val="pf0"/>
        <w:rPr>
          <w:rFonts w:ascii="Arial" w:hAnsi="Arial" w:cs="Arial"/>
          <w:sz w:val="20"/>
          <w:szCs w:val="20"/>
          <w:lang w:val="fr-CA" w:eastAsia="fr-CA"/>
        </w:rPr>
      </w:pPr>
      <w:bookmarkStart w:id="154" w:name="lt_pId174"/>
      <w:r w:rsidRPr="00332E04">
        <w:rPr>
          <w:rFonts w:ascii="Arial" w:hAnsi="Arial" w:cs="Arial"/>
          <w:lang w:val="fr-CA"/>
        </w:rPr>
        <w:t>Frontier Accessibilité</w:t>
      </w:r>
      <w:r w:rsidRPr="00332E04">
        <w:rPr>
          <w:rFonts w:ascii="Arial" w:hAnsi="Arial" w:cs="Arial"/>
          <w:b/>
          <w:bCs/>
          <w:lang w:val="fr-CA"/>
        </w:rPr>
        <w:t xml:space="preserve"> </w:t>
      </w:r>
      <w:r w:rsidRPr="00332E04">
        <w:rPr>
          <w:rFonts w:ascii="Arial" w:hAnsi="Arial" w:cs="Arial"/>
          <w:lang w:val="fr-CA"/>
        </w:rPr>
        <w:t xml:space="preserve">est une entreprise sociale d'INCA qui offre des </w:t>
      </w:r>
      <w:r w:rsidRPr="00332E04">
        <w:rPr>
          <w:rFonts w:ascii="Arial" w:hAnsi="Arial" w:cs="Arial"/>
          <w:b/>
          <w:bCs/>
          <w:lang w:val="fr-CA"/>
        </w:rPr>
        <w:t xml:space="preserve">solutions d'accessibilité complètes pour aider les entreprises et organisations à ouvrir leurs portes aux Canadiens en situation de handicap </w:t>
      </w:r>
      <w:r w:rsidRPr="00332E04">
        <w:rPr>
          <w:rFonts w:ascii="Arial" w:hAnsi="Arial" w:cs="Arial"/>
          <w:lang w:val="fr-CA"/>
        </w:rPr>
        <w:t>pour s’assurer qu’ils bénéficient de communautés et de lieux de travail libres de barrières</w:t>
      </w:r>
      <w:bookmarkEnd w:id="154"/>
      <w:r w:rsidR="00533282" w:rsidRPr="00332E04">
        <w:rPr>
          <w:rFonts w:ascii="Arial" w:hAnsi="Arial" w:cs="Arial"/>
          <w:lang w:val="fr-CA"/>
        </w:rPr>
        <w:t>.</w:t>
      </w:r>
      <w:r w:rsidRPr="00332E04">
        <w:rPr>
          <w:rFonts w:ascii="Arial" w:hAnsi="Arial" w:cs="Arial"/>
          <w:lang w:val="fr-CA"/>
        </w:rPr>
        <w:t xml:space="preserve"> Notre organisation nationale possède de l’expertise dans le domaine des technologies accessibles et offre du soutien et de la formation dans </w:t>
      </w:r>
      <w:r w:rsidRPr="00332E04">
        <w:rPr>
          <w:rFonts w:ascii="Arial" w:hAnsi="Arial" w:cs="Arial"/>
          <w:b/>
          <w:bCs/>
          <w:lang w:val="fr-CA"/>
        </w:rPr>
        <w:t>les deux langues officielles</w:t>
      </w:r>
      <w:r w:rsidRPr="00332E04">
        <w:rPr>
          <w:rFonts w:ascii="Arial" w:hAnsi="Arial" w:cs="Arial"/>
          <w:lang w:val="fr-CA"/>
        </w:rPr>
        <w:t xml:space="preserve"> du Canada. Notre approche qui consiste à offrir des solutions personnalisées assure que toutes les organisations auront </w:t>
      </w:r>
      <w:r w:rsidRPr="00332E04">
        <w:rPr>
          <w:rFonts w:ascii="Arial" w:hAnsi="Arial" w:cs="Arial"/>
          <w:b/>
          <w:bCs/>
          <w:lang w:val="fr-CA"/>
        </w:rPr>
        <w:t>les outils nécessaires pour éliminer des barrières</w:t>
      </w:r>
      <w:r w:rsidRPr="00332E04">
        <w:rPr>
          <w:rFonts w:ascii="Arial" w:hAnsi="Arial" w:cs="Arial"/>
          <w:lang w:val="fr-CA"/>
        </w:rPr>
        <w:t xml:space="preserve"> et promouvoir une culture d’inclusion.</w:t>
      </w:r>
      <w:r w:rsidR="001D70C2" w:rsidRPr="001D70C2">
        <w:rPr>
          <w:lang w:val="fr-CA"/>
        </w:rPr>
        <w:t xml:space="preserve"> </w:t>
      </w:r>
      <w:r w:rsidR="001D70C2" w:rsidRPr="001D70C2">
        <w:rPr>
          <w:rFonts w:ascii="Arial" w:hAnsi="Arial" w:cs="Arial"/>
          <w:b/>
          <w:bCs/>
          <w:lang w:val="fr-CA" w:eastAsia="fr-CA"/>
        </w:rPr>
        <w:t>La totalité des profits générés par Frontier Accessibilité va à INCA</w:t>
      </w:r>
      <w:r w:rsidR="001D70C2" w:rsidRPr="001D70C2">
        <w:rPr>
          <w:rFonts w:ascii="Arial" w:hAnsi="Arial" w:cs="Arial"/>
          <w:lang w:val="fr-CA" w:eastAsia="fr-CA"/>
        </w:rPr>
        <w:t xml:space="preserve"> pour offrir des services et des initiatives de défense de droits essentiels.</w:t>
      </w:r>
    </w:p>
    <w:p w14:paraId="15090906" w14:textId="41F17C3C" w:rsidR="00364ED8" w:rsidRPr="00332E04" w:rsidRDefault="002C56E6" w:rsidP="001D70C2">
      <w:pPr>
        <w:spacing w:after="0"/>
        <w:outlineLvl w:val="3"/>
        <w:rPr>
          <w:rFonts w:ascii="Arial Black" w:hAnsi="Arial Black"/>
          <w:sz w:val="28"/>
          <w:szCs w:val="28"/>
        </w:rPr>
      </w:pPr>
      <w:bookmarkStart w:id="155" w:name="lt_pId177"/>
      <w:bookmarkStart w:id="156" w:name="_Toc107836919"/>
      <w:r w:rsidRPr="00332E04">
        <w:rPr>
          <w:rFonts w:ascii="Arial Black" w:hAnsi="Arial Black"/>
          <w:sz w:val="28"/>
          <w:szCs w:val="28"/>
        </w:rPr>
        <w:t xml:space="preserve">Service </w:t>
      </w:r>
      <w:proofErr w:type="gramStart"/>
      <w:r w:rsidRPr="00332E04">
        <w:rPr>
          <w:rFonts w:ascii="Arial Black" w:hAnsi="Arial Black"/>
          <w:sz w:val="28"/>
          <w:szCs w:val="28"/>
        </w:rPr>
        <w:t>pour</w:t>
      </w:r>
      <w:proofErr w:type="gramEnd"/>
      <w:r w:rsidRPr="00332E04">
        <w:rPr>
          <w:rFonts w:ascii="Arial Black" w:hAnsi="Arial Black"/>
          <w:sz w:val="28"/>
          <w:szCs w:val="28"/>
        </w:rPr>
        <w:t xml:space="preserve"> les </w:t>
      </w:r>
      <w:bookmarkEnd w:id="155"/>
      <w:bookmarkEnd w:id="156"/>
      <w:r w:rsidR="00F3284A" w:rsidRPr="00332E04">
        <w:rPr>
          <w:rFonts w:ascii="Arial Black" w:hAnsi="Arial Black"/>
          <w:sz w:val="28"/>
          <w:szCs w:val="28"/>
        </w:rPr>
        <w:t>organisations:</w:t>
      </w:r>
    </w:p>
    <w:p w14:paraId="6E03C036" w14:textId="41AFB83C" w:rsidR="00AD2FDB" w:rsidRPr="00332E04" w:rsidRDefault="0070395E" w:rsidP="001D70C2">
      <w:pPr>
        <w:pStyle w:val="ListParagraph"/>
        <w:numPr>
          <w:ilvl w:val="0"/>
          <w:numId w:val="16"/>
        </w:numPr>
        <w:spacing w:after="0" w:line="276" w:lineRule="auto"/>
        <w:ind w:left="360" w:right="-360"/>
        <w:rPr>
          <w:rFonts w:ascii="Arial" w:hAnsi="Arial" w:cs="Arial"/>
          <w:sz w:val="24"/>
          <w:szCs w:val="24"/>
          <w:shd w:val="clear" w:color="auto" w:fill="FFFFFF"/>
          <w:lang w:val="fr-CA"/>
        </w:rPr>
      </w:pPr>
      <w:bookmarkStart w:id="157" w:name="lt_pId178"/>
      <w:r w:rsidRPr="00332E04">
        <w:rPr>
          <w:rFonts w:ascii="Arial" w:eastAsia="Times New Roman" w:hAnsi="Arial" w:cs="Arial"/>
          <w:b/>
          <w:bCs/>
          <w:sz w:val="24"/>
          <w:szCs w:val="24"/>
          <w:bdr w:val="none" w:sz="0" w:space="0" w:color="auto" w:frame="1"/>
          <w:shd w:val="clear" w:color="auto" w:fill="FFFFFF"/>
          <w:lang w:val="fr-CA"/>
        </w:rPr>
        <w:t>Produits et technologies</w:t>
      </w:r>
      <w:r w:rsidR="003E2B9C" w:rsidRPr="00332E04">
        <w:rPr>
          <w:rFonts w:ascii="Arial" w:eastAsia="Times New Roman" w:hAnsi="Arial" w:cs="Arial"/>
          <w:b/>
          <w:bCs/>
          <w:sz w:val="24"/>
          <w:szCs w:val="24"/>
          <w:bdr w:val="none" w:sz="0" w:space="0" w:color="auto" w:frame="1"/>
          <w:shd w:val="clear" w:color="auto" w:fill="FFFFFF"/>
          <w:lang w:val="fr-CA"/>
        </w:rPr>
        <w:t>:</w:t>
      </w:r>
      <w:bookmarkEnd w:id="157"/>
      <w:r w:rsidR="003E2B9C" w:rsidRPr="00332E04">
        <w:rPr>
          <w:rFonts w:ascii="Arial" w:hAnsi="Arial" w:cs="Arial"/>
          <w:b/>
          <w:bCs/>
          <w:sz w:val="24"/>
          <w:szCs w:val="24"/>
          <w:bdr w:val="none" w:sz="0" w:space="0" w:color="auto" w:frame="1"/>
          <w:shd w:val="clear" w:color="auto" w:fill="FFFFFF"/>
          <w:lang w:val="fr-CA"/>
        </w:rPr>
        <w:t> </w:t>
      </w:r>
      <w:r w:rsidR="00AD2FDB" w:rsidRPr="00332E04">
        <w:rPr>
          <w:rFonts w:ascii="Arial" w:hAnsi="Arial" w:cs="Arial"/>
          <w:sz w:val="24"/>
          <w:szCs w:val="24"/>
          <w:shd w:val="clear" w:color="auto" w:fill="FFFFFF"/>
          <w:lang w:val="fr-CA"/>
        </w:rPr>
        <w:t xml:space="preserve">Qu’il s’agisse de quelque chose d’aussi simple qu’une loupe ou d’aussi complexe qu’une </w:t>
      </w:r>
      <w:proofErr w:type="spellStart"/>
      <w:r w:rsidR="00AD2FDB" w:rsidRPr="00332E04">
        <w:rPr>
          <w:rFonts w:ascii="Arial" w:hAnsi="Arial" w:cs="Arial"/>
          <w:sz w:val="24"/>
          <w:szCs w:val="24"/>
          <w:shd w:val="clear" w:color="auto" w:fill="FFFFFF"/>
          <w:lang w:val="fr-CA"/>
        </w:rPr>
        <w:t>télévisionneuse</w:t>
      </w:r>
      <w:proofErr w:type="spellEnd"/>
      <w:r w:rsidR="00AD2FDB" w:rsidRPr="00332E04">
        <w:rPr>
          <w:rFonts w:ascii="Arial" w:hAnsi="Arial" w:cs="Arial"/>
          <w:sz w:val="24"/>
          <w:szCs w:val="24"/>
          <w:shd w:val="clear" w:color="auto" w:fill="FFFFFF"/>
          <w:lang w:val="fr-CA"/>
        </w:rPr>
        <w:t xml:space="preserve"> portative avec reconnaissance optique de caractères, nous travaillerons avec vous et votre entreprise pour développer une solution sur mesure qui répond à vos besoins et respecte votre budget.</w:t>
      </w:r>
    </w:p>
    <w:p w14:paraId="4968B2A1" w14:textId="08C2C0B3" w:rsidR="00AD2FDB" w:rsidRPr="00332E04" w:rsidRDefault="0070395E" w:rsidP="007213B9">
      <w:pPr>
        <w:pStyle w:val="ListParagraph"/>
        <w:numPr>
          <w:ilvl w:val="0"/>
          <w:numId w:val="16"/>
        </w:numPr>
        <w:spacing w:after="0" w:line="276" w:lineRule="auto"/>
        <w:ind w:left="360" w:right="-270"/>
        <w:textAlignment w:val="baseline"/>
        <w:rPr>
          <w:rFonts w:ascii="Arial" w:hAnsi="Arial" w:cs="Arial"/>
          <w:sz w:val="24"/>
          <w:szCs w:val="24"/>
          <w:lang w:val="fr-CA"/>
        </w:rPr>
      </w:pPr>
      <w:bookmarkStart w:id="158" w:name="lt_pId343"/>
      <w:bookmarkStart w:id="159" w:name="lt_pId180"/>
      <w:r w:rsidRPr="00332E04">
        <w:rPr>
          <w:rFonts w:ascii="Arial" w:eastAsia="Times New Roman" w:hAnsi="Arial" w:cs="Arial"/>
          <w:b/>
          <w:bCs/>
          <w:sz w:val="24"/>
          <w:szCs w:val="24"/>
          <w:bdr w:val="none" w:sz="0" w:space="0" w:color="auto" w:frame="1"/>
          <w:shd w:val="clear" w:color="auto" w:fill="FFFFFF"/>
          <w:lang w:val="fr-CA"/>
        </w:rPr>
        <w:t>Adaptation de lieu de travai</w:t>
      </w:r>
      <w:bookmarkEnd w:id="158"/>
      <w:r w:rsidRPr="00332E04">
        <w:rPr>
          <w:rFonts w:ascii="Arial" w:eastAsia="Times New Roman" w:hAnsi="Arial" w:cs="Arial"/>
          <w:b/>
          <w:bCs/>
          <w:sz w:val="24"/>
          <w:szCs w:val="24"/>
          <w:bdr w:val="none" w:sz="0" w:space="0" w:color="auto" w:frame="1"/>
          <w:shd w:val="clear" w:color="auto" w:fill="FFFFFF"/>
          <w:lang w:val="fr-CA"/>
        </w:rPr>
        <w:t>l​</w:t>
      </w:r>
      <w:r w:rsidR="003E2B9C" w:rsidRPr="00332E04">
        <w:rPr>
          <w:rFonts w:ascii="Arial" w:eastAsia="Times New Roman" w:hAnsi="Arial" w:cs="Arial"/>
          <w:b/>
          <w:bCs/>
          <w:sz w:val="24"/>
          <w:szCs w:val="24"/>
          <w:bdr w:val="none" w:sz="0" w:space="0" w:color="auto" w:frame="1"/>
          <w:shd w:val="clear" w:color="auto" w:fill="FFFFFF"/>
          <w:lang w:val="fr-CA"/>
        </w:rPr>
        <w:t>:</w:t>
      </w:r>
      <w:bookmarkEnd w:id="159"/>
      <w:r w:rsidR="003E2B9C" w:rsidRPr="00332E04">
        <w:rPr>
          <w:rFonts w:ascii="Arial" w:hAnsi="Arial" w:cs="Arial"/>
          <w:b/>
          <w:bCs/>
          <w:sz w:val="24"/>
          <w:szCs w:val="24"/>
          <w:bdr w:val="none" w:sz="0" w:space="0" w:color="auto" w:frame="1"/>
          <w:shd w:val="clear" w:color="auto" w:fill="FFFFFF"/>
          <w:lang w:val="fr-CA"/>
        </w:rPr>
        <w:t> </w:t>
      </w:r>
      <w:bookmarkStart w:id="160" w:name="lt_pId181"/>
      <w:r w:rsidR="003E2B9C" w:rsidRPr="00332E04">
        <w:rPr>
          <w:rFonts w:ascii="Arial" w:hAnsi="Arial" w:cs="Arial"/>
          <w:sz w:val="24"/>
          <w:szCs w:val="24"/>
          <w:shd w:val="clear" w:color="auto" w:fill="FFFFFF"/>
          <w:lang w:val="fr-CA"/>
        </w:rPr>
        <w:t>Un Canadien sur cinq s’identifie comme une personne en situation de handicap.</w:t>
      </w:r>
      <w:bookmarkEnd w:id="160"/>
      <w:r w:rsidR="003E2B9C" w:rsidRPr="00332E04">
        <w:rPr>
          <w:rFonts w:ascii="Arial" w:hAnsi="Arial" w:cs="Arial"/>
          <w:sz w:val="24"/>
          <w:szCs w:val="24"/>
          <w:shd w:val="clear" w:color="auto" w:fill="FFFFFF"/>
          <w:lang w:val="fr-CA"/>
        </w:rPr>
        <w:t xml:space="preserve"> </w:t>
      </w:r>
      <w:bookmarkStart w:id="161" w:name="lt_pId182"/>
      <w:r w:rsidR="007C46F7" w:rsidRPr="00332E04">
        <w:rPr>
          <w:rFonts w:ascii="Arial" w:hAnsi="Arial" w:cs="Arial"/>
          <w:sz w:val="24"/>
          <w:szCs w:val="24"/>
          <w:shd w:val="clear" w:color="auto" w:fill="FFFFFF"/>
          <w:lang w:val="fr-CA"/>
        </w:rPr>
        <w:t>Nous adoptons une approche d'accessibilité universelle pour faire en sorte que votre lieu de travail puisse intégrer les besoins d'adaptation de tous vos employés - c'est-à-dire</w:t>
      </w:r>
      <w:bookmarkEnd w:id="161"/>
      <w:r w:rsidR="00A3691C" w:rsidRPr="00332E04">
        <w:rPr>
          <w:rFonts w:ascii="Arial" w:hAnsi="Arial" w:cs="Arial"/>
          <w:sz w:val="24"/>
          <w:szCs w:val="24"/>
          <w:shd w:val="clear" w:color="auto" w:fill="FFFFFF"/>
          <w:lang w:val="fr-CA"/>
        </w:rPr>
        <w:t xml:space="preserve"> que </w:t>
      </w:r>
      <w:r w:rsidR="00AD2FDB" w:rsidRPr="00332E04">
        <w:rPr>
          <w:rFonts w:ascii="Arial" w:hAnsi="Arial" w:cs="Arial"/>
          <w:sz w:val="24"/>
          <w:szCs w:val="24"/>
          <w:shd w:val="clear" w:color="auto" w:fill="FFFFFF"/>
          <w:lang w:val="fr-CA"/>
        </w:rPr>
        <w:t>vous pourrez recruter les meilleurs candidats</w:t>
      </w:r>
      <w:r w:rsidR="00AD2FDB" w:rsidRPr="00332E04">
        <w:rPr>
          <w:rFonts w:ascii="Arial" w:hAnsi="Arial" w:cs="Arial"/>
          <w:color w:val="000000"/>
          <w:sz w:val="24"/>
          <w:szCs w:val="24"/>
          <w:lang w:val="fr-CA"/>
        </w:rPr>
        <w:t>.</w:t>
      </w:r>
      <w:r w:rsidR="003E2B9C" w:rsidRPr="00332E04">
        <w:rPr>
          <w:rFonts w:ascii="Arial" w:hAnsi="Arial" w:cs="Arial"/>
          <w:b/>
          <w:bCs/>
          <w:sz w:val="24"/>
          <w:szCs w:val="24"/>
          <w:bdr w:val="none" w:sz="0" w:space="0" w:color="auto" w:frame="1"/>
          <w:shd w:val="clear" w:color="auto" w:fill="FFFFFF"/>
          <w:lang w:val="fr-CA"/>
        </w:rPr>
        <w:t> </w:t>
      </w:r>
      <w:bookmarkStart w:id="162" w:name="lt_pId186"/>
      <w:bookmarkStart w:id="163" w:name="lt_pId184"/>
    </w:p>
    <w:p w14:paraId="7888CDD9" w14:textId="64D70C99" w:rsidR="0070395E" w:rsidRPr="00332E04" w:rsidRDefault="0070395E" w:rsidP="007213B9">
      <w:pPr>
        <w:pStyle w:val="ListParagraph"/>
        <w:numPr>
          <w:ilvl w:val="0"/>
          <w:numId w:val="16"/>
        </w:numPr>
        <w:spacing w:after="0" w:line="276" w:lineRule="auto"/>
        <w:ind w:left="360" w:right="-270"/>
        <w:textAlignment w:val="baseline"/>
        <w:rPr>
          <w:rFonts w:ascii="Arial" w:hAnsi="Arial" w:cs="Arial"/>
          <w:sz w:val="24"/>
          <w:szCs w:val="24"/>
          <w:lang w:val="fr-CA"/>
        </w:rPr>
      </w:pPr>
      <w:r w:rsidRPr="00332E04">
        <w:rPr>
          <w:rFonts w:ascii="Arial" w:eastAsia="Times New Roman" w:hAnsi="Arial" w:cs="Arial"/>
          <w:b/>
          <w:bCs/>
          <w:sz w:val="24"/>
          <w:szCs w:val="24"/>
          <w:bdr w:val="none" w:sz="0" w:space="0" w:color="auto" w:frame="1"/>
          <w:shd w:val="clear" w:color="auto" w:fill="FFFFFF"/>
          <w:lang w:val="fr-CA"/>
        </w:rPr>
        <w:t>L’accessibilité de contenus numériques, des sites Web</w:t>
      </w:r>
      <w:r w:rsidR="00A3691C" w:rsidRPr="00332E04">
        <w:rPr>
          <w:rFonts w:ascii="Arial" w:eastAsia="Times New Roman" w:hAnsi="Arial" w:cs="Arial"/>
          <w:b/>
          <w:bCs/>
          <w:sz w:val="24"/>
          <w:szCs w:val="24"/>
          <w:bdr w:val="none" w:sz="0" w:space="0" w:color="auto" w:frame="1"/>
          <w:shd w:val="clear" w:color="auto" w:fill="FFFFFF"/>
          <w:lang w:val="fr-CA"/>
        </w:rPr>
        <w:t xml:space="preserve"> </w:t>
      </w:r>
      <w:r w:rsidRPr="00332E04">
        <w:rPr>
          <w:rFonts w:ascii="Arial" w:eastAsia="Times New Roman" w:hAnsi="Arial" w:cs="Arial"/>
          <w:b/>
          <w:bCs/>
          <w:sz w:val="24"/>
          <w:szCs w:val="24"/>
          <w:bdr w:val="none" w:sz="0" w:space="0" w:color="auto" w:frame="1"/>
          <w:shd w:val="clear" w:color="auto" w:fill="FFFFFF"/>
          <w:lang w:val="fr-CA"/>
        </w:rPr>
        <w:t>:</w:t>
      </w:r>
      <w:bookmarkEnd w:id="162"/>
      <w:r w:rsidRPr="00332E04">
        <w:rPr>
          <w:rFonts w:ascii="Arial" w:eastAsia="Times New Roman" w:hAnsi="Arial" w:cs="Arial"/>
          <w:b/>
          <w:bCs/>
          <w:sz w:val="24"/>
          <w:szCs w:val="24"/>
          <w:bdr w:val="none" w:sz="0" w:space="0" w:color="auto" w:frame="1"/>
          <w:shd w:val="clear" w:color="auto" w:fill="FFFFFF"/>
          <w:lang w:val="fr-CA"/>
        </w:rPr>
        <w:t> </w:t>
      </w:r>
      <w:r w:rsidR="003E2B9C" w:rsidRPr="00332E04">
        <w:rPr>
          <w:rFonts w:ascii="Arial" w:hAnsi="Arial" w:cs="Arial"/>
          <w:sz w:val="24"/>
          <w:szCs w:val="24"/>
          <w:shd w:val="clear" w:color="auto" w:fill="FFFFFF"/>
          <w:lang w:val="fr-CA"/>
        </w:rPr>
        <w:t>Nous vivons dans un monde numérique où tout se déroule et évolue rapidement.</w:t>
      </w:r>
      <w:bookmarkEnd w:id="163"/>
      <w:r w:rsidR="003E2B9C" w:rsidRPr="00332E04">
        <w:rPr>
          <w:rFonts w:ascii="Arial" w:hAnsi="Arial" w:cs="Arial"/>
          <w:sz w:val="24"/>
          <w:szCs w:val="24"/>
          <w:shd w:val="clear" w:color="auto" w:fill="FFFFFF"/>
          <w:lang w:val="fr-CA"/>
        </w:rPr>
        <w:t xml:space="preserve"> </w:t>
      </w:r>
      <w:bookmarkStart w:id="164" w:name="lt_pId185"/>
      <w:r w:rsidR="003E2B9C" w:rsidRPr="00332E04">
        <w:rPr>
          <w:rFonts w:ascii="Arial" w:hAnsi="Arial" w:cs="Arial"/>
          <w:sz w:val="24"/>
          <w:szCs w:val="24"/>
          <w:shd w:val="clear" w:color="auto" w:fill="FFFFFF"/>
          <w:lang w:val="fr-CA"/>
        </w:rPr>
        <w:t>Frontier Accessibilité</w:t>
      </w:r>
      <w:r w:rsidR="00AD2FDB" w:rsidRPr="00332E04">
        <w:rPr>
          <w:rFonts w:ascii="Arial" w:hAnsi="Arial" w:cs="Arial"/>
          <w:sz w:val="24"/>
          <w:szCs w:val="24"/>
          <w:shd w:val="clear" w:color="auto" w:fill="FFFFFF"/>
          <w:lang w:val="fr-CA"/>
        </w:rPr>
        <w:t xml:space="preserve"> d’INCA </w:t>
      </w:r>
      <w:r w:rsidR="003E2B9C" w:rsidRPr="00332E04">
        <w:rPr>
          <w:rFonts w:ascii="Arial" w:hAnsi="Arial" w:cs="Arial"/>
          <w:sz w:val="24"/>
          <w:szCs w:val="24"/>
          <w:shd w:val="clear" w:color="auto" w:fill="FFFFFF"/>
          <w:lang w:val="fr-CA"/>
        </w:rPr>
        <w:t>travaillera avec vous pour mener des audits et cibler des actions afin d’assurer que toutes vos plateformes numériques sont inclusives et respectent les normes internationales, dont les Règles pour l’accessibilité des contenus Web (WCAG) et le modèle VPAT (</w:t>
      </w:r>
      <w:proofErr w:type="spellStart"/>
      <w:r w:rsidR="003E2B9C" w:rsidRPr="00332E04">
        <w:rPr>
          <w:rFonts w:ascii="Arial" w:hAnsi="Arial" w:cs="Arial"/>
          <w:sz w:val="24"/>
          <w:szCs w:val="24"/>
          <w:shd w:val="clear" w:color="auto" w:fill="FFFFFF"/>
          <w:lang w:val="fr-CA"/>
        </w:rPr>
        <w:t>Voluntary</w:t>
      </w:r>
      <w:proofErr w:type="spellEnd"/>
      <w:r w:rsidR="003E2B9C" w:rsidRPr="00332E04">
        <w:rPr>
          <w:rFonts w:ascii="Arial" w:hAnsi="Arial" w:cs="Arial"/>
          <w:sz w:val="24"/>
          <w:szCs w:val="24"/>
          <w:shd w:val="clear" w:color="auto" w:fill="FFFFFF"/>
          <w:lang w:val="fr-CA"/>
        </w:rPr>
        <w:t xml:space="preserve"> Product </w:t>
      </w:r>
      <w:proofErr w:type="spellStart"/>
      <w:r w:rsidR="003E2B9C" w:rsidRPr="00332E04">
        <w:rPr>
          <w:rFonts w:ascii="Arial" w:hAnsi="Arial" w:cs="Arial"/>
          <w:sz w:val="24"/>
          <w:szCs w:val="24"/>
          <w:shd w:val="clear" w:color="auto" w:fill="FFFFFF"/>
          <w:lang w:val="fr-CA"/>
        </w:rPr>
        <w:t>Accessibility</w:t>
      </w:r>
      <w:proofErr w:type="spellEnd"/>
      <w:r w:rsidR="003E2B9C" w:rsidRPr="00332E04">
        <w:rPr>
          <w:rFonts w:ascii="Arial" w:hAnsi="Arial" w:cs="Arial"/>
          <w:sz w:val="24"/>
          <w:szCs w:val="24"/>
          <w:shd w:val="clear" w:color="auto" w:fill="FFFFFF"/>
          <w:lang w:val="fr-CA"/>
        </w:rPr>
        <w:t xml:space="preserve"> Template).</w:t>
      </w:r>
      <w:bookmarkEnd w:id="164"/>
      <w:r w:rsidR="003E2B9C" w:rsidRPr="00332E04">
        <w:rPr>
          <w:rFonts w:ascii="Arial" w:hAnsi="Arial" w:cs="Arial"/>
          <w:sz w:val="24"/>
          <w:szCs w:val="24"/>
          <w:shd w:val="clear" w:color="auto" w:fill="FFFFFF"/>
          <w:lang w:val="fr-CA"/>
        </w:rPr>
        <w:t> </w:t>
      </w:r>
      <w:bookmarkStart w:id="165" w:name="lt_pId187"/>
    </w:p>
    <w:p w14:paraId="587F9A14" w14:textId="5AFACCE7" w:rsidR="0070395E" w:rsidRPr="00332E04" w:rsidRDefault="0070395E" w:rsidP="007213B9">
      <w:pPr>
        <w:pStyle w:val="paragraph"/>
        <w:numPr>
          <w:ilvl w:val="0"/>
          <w:numId w:val="16"/>
        </w:numPr>
        <w:spacing w:before="0" w:beforeAutospacing="0" w:after="0" w:afterAutospacing="0"/>
        <w:ind w:left="360" w:right="-270"/>
        <w:textAlignment w:val="baseline"/>
        <w:rPr>
          <w:rFonts w:ascii="Arial" w:hAnsi="Arial" w:cs="Arial"/>
          <w:lang w:val="fr-CA"/>
        </w:rPr>
      </w:pPr>
      <w:bookmarkStart w:id="166" w:name="lt_pId359"/>
      <w:r w:rsidRPr="00332E04">
        <w:rPr>
          <w:rFonts w:ascii="Arial" w:hAnsi="Arial" w:cs="Arial"/>
          <w:b/>
          <w:bCs/>
          <w:bdr w:val="none" w:sz="0" w:space="0" w:color="auto" w:frame="1"/>
          <w:shd w:val="clear" w:color="auto" w:fill="FFFFFF"/>
          <w:lang w:val="fr-CA"/>
        </w:rPr>
        <w:t>Documents de communications</w:t>
      </w:r>
      <w:r w:rsidRPr="00332E04">
        <w:rPr>
          <w:rStyle w:val="normaltextrun"/>
          <w:rFonts w:ascii="Arial" w:hAnsi="Arial" w:cs="Arial"/>
          <w:color w:val="000000"/>
          <w:position w:val="1"/>
          <w:lang w:val="fr-CA"/>
        </w:rPr>
        <w:t>:</w:t>
      </w:r>
      <w:bookmarkEnd w:id="166"/>
      <w:r w:rsidRPr="00332E04">
        <w:rPr>
          <w:rStyle w:val="normaltextrun"/>
          <w:rFonts w:ascii="Arial" w:hAnsi="Arial" w:cs="Arial"/>
          <w:color w:val="000000"/>
          <w:position w:val="1"/>
          <w:lang w:val="fr-CA"/>
        </w:rPr>
        <w:t> </w:t>
      </w:r>
      <w:r w:rsidRPr="00332E04">
        <w:rPr>
          <w:rFonts w:ascii="Arial" w:hAnsi="Arial" w:cs="Arial"/>
          <w:shd w:val="clear" w:color="auto" w:fill="FFFFFF"/>
          <w:lang w:val="fr-CA"/>
        </w:rPr>
        <w:t xml:space="preserve">Il </w:t>
      </w:r>
      <w:r w:rsidR="001C7128" w:rsidRPr="00332E04">
        <w:rPr>
          <w:rFonts w:ascii="Arial" w:hAnsi="Arial" w:cs="Arial"/>
          <w:shd w:val="clear" w:color="auto" w:fill="FFFFFF"/>
          <w:lang w:val="fr-CA"/>
        </w:rPr>
        <w:t xml:space="preserve">arrive parfois qu’un projet nécessite la création de documents ou de ressources accessibles que vous ne connaissez pas </w:t>
      </w:r>
      <w:r w:rsidR="00586C9A" w:rsidRPr="00332E04">
        <w:rPr>
          <w:rFonts w:ascii="Arial" w:hAnsi="Arial" w:cs="Arial"/>
          <w:shd w:val="clear" w:color="auto" w:fill="FFFFFF"/>
          <w:lang w:val="fr-CA"/>
        </w:rPr>
        <w:t>nécessairement:</w:t>
      </w:r>
      <w:r w:rsidR="001C7128" w:rsidRPr="00332E04">
        <w:rPr>
          <w:rFonts w:ascii="Arial" w:hAnsi="Arial" w:cs="Arial"/>
          <w:shd w:val="clear" w:color="auto" w:fill="FFFFFF"/>
          <w:lang w:val="fr-CA"/>
        </w:rPr>
        <w:t xml:space="preserve"> par exemple, le braille, l’audio descriptif, la traduction en American </w:t>
      </w:r>
      <w:proofErr w:type="spellStart"/>
      <w:r w:rsidR="001C7128" w:rsidRPr="00332E04">
        <w:rPr>
          <w:rFonts w:ascii="Arial" w:hAnsi="Arial" w:cs="Arial"/>
          <w:shd w:val="clear" w:color="auto" w:fill="FFFFFF"/>
          <w:lang w:val="fr-CA"/>
        </w:rPr>
        <w:t>Sign</w:t>
      </w:r>
      <w:proofErr w:type="spellEnd"/>
      <w:r w:rsidR="001C7128" w:rsidRPr="00332E04">
        <w:rPr>
          <w:rFonts w:ascii="Arial" w:hAnsi="Arial" w:cs="Arial"/>
          <w:shd w:val="clear" w:color="auto" w:fill="FFFFFF"/>
          <w:lang w:val="fr-CA"/>
        </w:rPr>
        <w:t xml:space="preserve"> </w:t>
      </w:r>
      <w:proofErr w:type="spellStart"/>
      <w:r w:rsidR="001C7128" w:rsidRPr="00332E04">
        <w:rPr>
          <w:rFonts w:ascii="Arial" w:hAnsi="Arial" w:cs="Arial"/>
          <w:shd w:val="clear" w:color="auto" w:fill="FFFFFF"/>
          <w:lang w:val="fr-CA"/>
        </w:rPr>
        <w:t>Language</w:t>
      </w:r>
      <w:proofErr w:type="spellEnd"/>
      <w:r w:rsidR="001C7128" w:rsidRPr="00332E04">
        <w:rPr>
          <w:rFonts w:ascii="Arial" w:hAnsi="Arial" w:cs="Arial"/>
          <w:shd w:val="clear" w:color="auto" w:fill="FFFFFF"/>
          <w:lang w:val="fr-CA"/>
        </w:rPr>
        <w:t xml:space="preserve"> (ASL) ou le format PDF accessible.</w:t>
      </w:r>
      <w:bookmarkEnd w:id="165"/>
      <w:r w:rsidR="001C7128" w:rsidRPr="00332E04">
        <w:rPr>
          <w:rFonts w:ascii="Arial" w:hAnsi="Arial" w:cs="Arial"/>
          <w:shd w:val="clear" w:color="auto" w:fill="FFFFFF"/>
          <w:lang w:val="fr-CA"/>
        </w:rPr>
        <w:t xml:space="preserve"> </w:t>
      </w:r>
      <w:bookmarkStart w:id="167" w:name="lt_pId188"/>
      <w:r w:rsidR="001C7128" w:rsidRPr="00332E04">
        <w:rPr>
          <w:rFonts w:ascii="Arial" w:hAnsi="Arial" w:cs="Arial"/>
          <w:shd w:val="clear" w:color="auto" w:fill="FFFFFF"/>
          <w:lang w:val="fr-CA"/>
        </w:rPr>
        <w:t>Nous fournissons l’accès, la formation et le soutien dont vous et votre organisation avez besoin pour créer du contenu accessible à tout le monde.</w:t>
      </w:r>
      <w:bookmarkStart w:id="168" w:name="lt_pId189"/>
      <w:bookmarkEnd w:id="167"/>
    </w:p>
    <w:p w14:paraId="39FE5B12" w14:textId="2FBFBA5E" w:rsidR="00AD2FDB" w:rsidRPr="00332E04" w:rsidRDefault="0070395E" w:rsidP="007213B9">
      <w:pPr>
        <w:pStyle w:val="paragraph"/>
        <w:numPr>
          <w:ilvl w:val="0"/>
          <w:numId w:val="16"/>
        </w:numPr>
        <w:spacing w:before="0" w:beforeAutospacing="0" w:after="0" w:afterAutospacing="0"/>
        <w:ind w:left="360" w:right="-270"/>
        <w:textAlignment w:val="baseline"/>
        <w:rPr>
          <w:rFonts w:ascii="Arial" w:hAnsi="Arial" w:cs="Arial"/>
          <w:lang w:val="fr-CA"/>
        </w:rPr>
      </w:pPr>
      <w:r w:rsidRPr="00332E04">
        <w:rPr>
          <w:rFonts w:ascii="Arial" w:hAnsi="Arial" w:cs="Arial"/>
          <w:b/>
          <w:bCs/>
          <w:bdr w:val="none" w:sz="0" w:space="0" w:color="auto" w:frame="1"/>
          <w:shd w:val="clear" w:color="auto" w:fill="FFFFFF"/>
          <w:lang w:val="fr-CA"/>
        </w:rPr>
        <w:t>Navigation et orientation:</w:t>
      </w:r>
      <w:bookmarkEnd w:id="168"/>
      <w:r w:rsidR="003E2B9C" w:rsidRPr="00332E04">
        <w:rPr>
          <w:rFonts w:ascii="Arial" w:hAnsi="Arial" w:cs="Arial"/>
          <w:b/>
          <w:bCs/>
          <w:bdr w:val="none" w:sz="0" w:space="0" w:color="auto" w:frame="1"/>
          <w:shd w:val="clear" w:color="auto" w:fill="FFFFFF"/>
          <w:lang w:val="fr-CA"/>
        </w:rPr>
        <w:t> </w:t>
      </w:r>
      <w:bookmarkStart w:id="169" w:name="lt_pId190"/>
      <w:r w:rsidR="003E2B9C" w:rsidRPr="00332E04">
        <w:rPr>
          <w:rFonts w:ascii="Arial" w:hAnsi="Arial" w:cs="Arial"/>
          <w:shd w:val="clear" w:color="auto" w:fill="FFFFFF"/>
          <w:lang w:val="fr-CA"/>
        </w:rPr>
        <w:t>Naviguer un nouvel environnement est stressant pour n’importe qui.</w:t>
      </w:r>
      <w:bookmarkEnd w:id="169"/>
      <w:r w:rsidR="003E2B9C" w:rsidRPr="00332E04">
        <w:rPr>
          <w:rFonts w:ascii="Arial" w:hAnsi="Arial" w:cs="Arial"/>
          <w:shd w:val="clear" w:color="auto" w:fill="FFFFFF"/>
          <w:lang w:val="fr-CA"/>
        </w:rPr>
        <w:t xml:space="preserve"> </w:t>
      </w:r>
      <w:r w:rsidR="00AD2FDB" w:rsidRPr="00332E04">
        <w:rPr>
          <w:rFonts w:ascii="Arial" w:hAnsi="Arial" w:cs="Arial"/>
          <w:shd w:val="clear" w:color="auto" w:fill="FFFFFF"/>
          <w:lang w:val="fr-CA"/>
        </w:rPr>
        <w:t>Nous offrons des stratégies inclusives combinées à diverses solutions technologiques, dont des balises Bluetooth à basse fréquence, des applis pour téléphones intelligents et des panneaux tactiles. Ce genre d’outils permettra à tout le monde de naviguer dans votre entreprise et ses alentours en toute sécurité et facilité</w:t>
      </w:r>
      <w:r w:rsidR="00533282" w:rsidRPr="00332E04">
        <w:rPr>
          <w:rFonts w:ascii="Arial" w:hAnsi="Arial" w:cs="Arial"/>
          <w:shd w:val="clear" w:color="auto" w:fill="FFFFFF"/>
          <w:lang w:val="fr-CA"/>
        </w:rPr>
        <w:t>.</w:t>
      </w:r>
      <w:r w:rsidR="00AD2FDB" w:rsidRPr="00332E04">
        <w:rPr>
          <w:rFonts w:ascii="Arial" w:hAnsi="Arial" w:cs="Arial"/>
          <w:shd w:val="clear" w:color="auto" w:fill="FFFFFF"/>
          <w:lang w:val="fr-CA"/>
        </w:rPr>
        <w:t xml:space="preserve"> </w:t>
      </w:r>
    </w:p>
    <w:p w14:paraId="058169E6" w14:textId="77777777" w:rsidR="007213B9" w:rsidRPr="00EC4591" w:rsidRDefault="007213B9" w:rsidP="00EC4591">
      <w:pPr>
        <w:pStyle w:val="paragraph"/>
        <w:spacing w:before="0" w:beforeAutospacing="0" w:after="0" w:afterAutospacing="0"/>
        <w:textAlignment w:val="baseline"/>
        <w:rPr>
          <w:rFonts w:ascii="Arial" w:hAnsi="Arial" w:cs="Arial"/>
          <w:sz w:val="12"/>
          <w:szCs w:val="12"/>
          <w:lang w:val="fr-CA"/>
        </w:rPr>
      </w:pPr>
      <w:bookmarkStart w:id="170" w:name="lt_pId193"/>
    </w:p>
    <w:p w14:paraId="3DF17870" w14:textId="539B3D09" w:rsidR="0033586F" w:rsidRPr="008213C1" w:rsidRDefault="008213C1" w:rsidP="007213B9">
      <w:pPr>
        <w:pStyle w:val="paragraph"/>
        <w:spacing w:before="0" w:beforeAutospacing="0" w:after="120" w:afterAutospacing="0"/>
        <w:textAlignment w:val="baseline"/>
        <w:rPr>
          <w:rFonts w:ascii="Arial" w:hAnsi="Arial" w:cs="Arial"/>
          <w:lang w:val="fr-CA"/>
        </w:rPr>
      </w:pPr>
      <w:r w:rsidRPr="002077EB">
        <w:rPr>
          <w:rFonts w:ascii="Arial" w:hAnsi="Arial" w:cs="Arial"/>
          <w:lang w:val="fr-CA"/>
        </w:rPr>
        <w:t xml:space="preserve">Pour obtenir du soutien de notre part, vous trouverez des renseignements à l'adresse suivante </w:t>
      </w:r>
      <w:bookmarkEnd w:id="170"/>
      <w:r w:rsidR="003E2B9C" w:rsidRPr="002077EB">
        <w:fldChar w:fldCharType="begin"/>
      </w:r>
      <w:r w:rsidR="003E2B9C" w:rsidRPr="002077EB">
        <w:rPr>
          <w:lang w:val="fr-CA"/>
        </w:rPr>
        <w:instrText>HYPERLINK "https://frontier-cnib.ca/"</w:instrText>
      </w:r>
      <w:r w:rsidR="003E2B9C" w:rsidRPr="002077EB">
        <w:fldChar w:fldCharType="separate"/>
      </w:r>
      <w:bookmarkStart w:id="171" w:name="lt_pId194"/>
      <w:r w:rsidR="001C7128" w:rsidRPr="002077EB">
        <w:rPr>
          <w:rStyle w:val="Hyperlink"/>
          <w:rFonts w:ascii="Arial" w:hAnsi="Arial" w:cs="Arial"/>
          <w:lang w:val="fr-CA"/>
        </w:rPr>
        <w:t>frontier-inca.ca</w:t>
      </w:r>
      <w:bookmarkEnd w:id="171"/>
      <w:r w:rsidR="003E2B9C" w:rsidRPr="002077EB">
        <w:rPr>
          <w:rStyle w:val="Hyperlink"/>
          <w:rFonts w:ascii="Arial" w:hAnsi="Arial" w:cs="Arial"/>
        </w:rPr>
        <w:fldChar w:fldCharType="end"/>
      </w:r>
      <w:r w:rsidR="002077EB" w:rsidRPr="002077EB">
        <w:rPr>
          <w:rStyle w:val="Hyperlink"/>
          <w:rFonts w:ascii="Arial" w:hAnsi="Arial" w:cs="Arial"/>
          <w:lang w:val="fr-CA"/>
        </w:rPr>
        <w:t>.</w:t>
      </w:r>
      <w:r w:rsidR="001C7128" w:rsidRPr="008213C1">
        <w:rPr>
          <w:rFonts w:ascii="Arial" w:hAnsi="Arial" w:cs="Arial"/>
          <w:lang w:val="fr-CA"/>
        </w:rPr>
        <w:t xml:space="preserve"> </w:t>
      </w:r>
    </w:p>
    <w:p w14:paraId="73A62325" w14:textId="4E04C878" w:rsidR="00652138" w:rsidRPr="00332E04" w:rsidRDefault="00EC4591" w:rsidP="00BA7AC9">
      <w:pPr>
        <w:pStyle w:val="Heading3"/>
        <w:spacing w:line="257" w:lineRule="auto"/>
        <w:rPr>
          <w:rFonts w:ascii="Arial Black" w:hAnsi="Arial Black"/>
          <w:sz w:val="32"/>
          <w:szCs w:val="32"/>
          <w:lang w:val="fr-CA"/>
        </w:rPr>
      </w:pPr>
      <w:bookmarkStart w:id="172" w:name="_Toc108038181"/>
      <w:bookmarkStart w:id="173" w:name="lt_pId195"/>
      <w:r w:rsidRPr="00214CFB">
        <w:rPr>
          <w:noProof/>
          <w:lang w:val="fr-CA" w:eastAsia="en-CA"/>
        </w:rPr>
        <w:lastRenderedPageBreak/>
        <w:drawing>
          <wp:anchor distT="0" distB="0" distL="114300" distR="114300" simplePos="0" relativeHeight="251703296" behindDoc="1" locked="0" layoutInCell="1" allowOverlap="1" wp14:anchorId="016C3364" wp14:editId="3763F81C">
            <wp:simplePos x="0" y="0"/>
            <wp:positionH relativeFrom="column">
              <wp:posOffset>3981450</wp:posOffset>
            </wp:positionH>
            <wp:positionV relativeFrom="paragraph">
              <wp:posOffset>342900</wp:posOffset>
            </wp:positionV>
            <wp:extent cx="2528570" cy="914400"/>
            <wp:effectExtent l="0" t="0" r="5080" b="0"/>
            <wp:wrapTight wrapText="bothSides">
              <wp:wrapPolygon edited="0">
                <wp:start x="0" y="0"/>
                <wp:lineTo x="0" y="21150"/>
                <wp:lineTo x="21481" y="21150"/>
                <wp:lineTo x="21481" y="0"/>
                <wp:lineTo x="0" y="0"/>
              </wp:wrapPolygon>
            </wp:wrapTight>
            <wp:docPr id="62" name="Image 62" descr="Logo du programme Ouvrir les portes du travail d'INCA, avec l'icone d'une m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gramme Ouvrir les portes du travail d'INCA, avec l'icone d'une malette."/>
                    <pic:cNvPicPr/>
                  </pic:nvPicPr>
                  <pic:blipFill>
                    <a:blip r:embed="rId34">
                      <a:extLst>
                        <a:ext uri="{28A0092B-C50C-407E-A947-70E740481C1C}">
                          <a14:useLocalDpi xmlns:a14="http://schemas.microsoft.com/office/drawing/2010/main" val="0"/>
                        </a:ext>
                      </a:extLst>
                    </a:blip>
                    <a:stretch>
                      <a:fillRect/>
                    </a:stretch>
                  </pic:blipFill>
                  <pic:spPr>
                    <a:xfrm>
                      <a:off x="0" y="0"/>
                      <a:ext cx="2528570" cy="914400"/>
                    </a:xfrm>
                    <a:prstGeom prst="rect">
                      <a:avLst/>
                    </a:prstGeom>
                  </pic:spPr>
                </pic:pic>
              </a:graphicData>
            </a:graphic>
          </wp:anchor>
        </w:drawing>
      </w:r>
      <w:r w:rsidR="00561F23" w:rsidRPr="00332E04">
        <w:rPr>
          <w:rStyle w:val="eop"/>
          <w:rFonts w:ascii="Arial Black" w:hAnsi="Arial Black"/>
          <w:sz w:val="32"/>
          <w:szCs w:val="32"/>
          <w:lang w:val="fr-CA"/>
        </w:rPr>
        <w:t>Le programme Ouvrir les portes du travail</w:t>
      </w:r>
      <w:bookmarkEnd w:id="172"/>
      <w:r w:rsidR="00561F23" w:rsidRPr="00332E04">
        <w:rPr>
          <w:rStyle w:val="eop"/>
          <w:rFonts w:ascii="Arial Black" w:hAnsi="Arial Black"/>
          <w:sz w:val="32"/>
          <w:szCs w:val="32"/>
          <w:lang w:val="fr-CA"/>
        </w:rPr>
        <w:t xml:space="preserve"> </w:t>
      </w:r>
      <w:bookmarkEnd w:id="173"/>
    </w:p>
    <w:p w14:paraId="479F4710" w14:textId="64CD336E" w:rsidR="00652138" w:rsidRPr="00332E04" w:rsidRDefault="000B112D" w:rsidP="00652138">
      <w:pPr>
        <w:rPr>
          <w:rFonts w:ascii="Arial" w:eastAsia="Times New Roman" w:hAnsi="Arial" w:cs="Arial"/>
          <w:color w:val="0F0F0F"/>
          <w:sz w:val="24"/>
          <w:szCs w:val="24"/>
          <w:lang w:val="fr-CA" w:eastAsia="en-CA"/>
        </w:rPr>
      </w:pPr>
      <w:bookmarkStart w:id="174" w:name="lt_pId196"/>
      <w:r w:rsidRPr="00332E04">
        <w:rPr>
          <w:rFonts w:ascii="Arial" w:eastAsia="Times New Roman" w:hAnsi="Arial" w:cs="Arial"/>
          <w:color w:val="0F0F0F"/>
          <w:sz w:val="24"/>
          <w:szCs w:val="24"/>
          <w:lang w:val="fr-CA" w:eastAsia="en-CA"/>
        </w:rPr>
        <w:t xml:space="preserve">Le programme Ouvrir les portes du travail </w:t>
      </w:r>
      <w:r w:rsidR="00561F23" w:rsidRPr="00332E04">
        <w:rPr>
          <w:rFonts w:ascii="Arial" w:eastAsia="Times New Roman" w:hAnsi="Arial" w:cs="Arial"/>
          <w:color w:val="0F0F0F"/>
          <w:sz w:val="24"/>
          <w:szCs w:val="24"/>
          <w:lang w:val="fr-CA" w:eastAsia="en-CA"/>
        </w:rPr>
        <w:t xml:space="preserve">d’INCA </w:t>
      </w:r>
      <w:r w:rsidRPr="00332E04">
        <w:rPr>
          <w:rFonts w:ascii="Arial" w:eastAsia="Times New Roman" w:hAnsi="Arial" w:cs="Arial"/>
          <w:color w:val="0F0F0F"/>
          <w:sz w:val="24"/>
          <w:szCs w:val="24"/>
          <w:lang w:val="fr-CA" w:eastAsia="en-CA"/>
        </w:rPr>
        <w:t xml:space="preserve">met en lien </w:t>
      </w:r>
      <w:r w:rsidR="00561F23" w:rsidRPr="00332E04">
        <w:rPr>
          <w:rFonts w:ascii="Arial" w:eastAsia="Times New Roman" w:hAnsi="Arial" w:cs="Arial"/>
          <w:color w:val="0F0F0F"/>
          <w:sz w:val="24"/>
          <w:szCs w:val="24"/>
          <w:lang w:val="fr-CA" w:eastAsia="en-CA"/>
        </w:rPr>
        <w:t>d</w:t>
      </w:r>
      <w:r w:rsidRPr="00332E04">
        <w:rPr>
          <w:rFonts w:ascii="Arial" w:eastAsia="Times New Roman" w:hAnsi="Arial" w:cs="Arial"/>
          <w:color w:val="0F0F0F"/>
          <w:sz w:val="24"/>
          <w:szCs w:val="24"/>
          <w:lang w:val="fr-CA" w:eastAsia="en-CA"/>
        </w:rPr>
        <w:t xml:space="preserve">es chercheurs d’emploi aveugles ou ayant une perte de vision avec des employeurs qui veulent </w:t>
      </w:r>
      <w:r w:rsidRPr="00A303CB">
        <w:rPr>
          <w:rFonts w:ascii="Arial" w:eastAsia="Times New Roman" w:hAnsi="Arial" w:cs="Arial"/>
          <w:b/>
          <w:bCs/>
          <w:color w:val="0F0F0F"/>
          <w:sz w:val="24"/>
          <w:szCs w:val="24"/>
          <w:lang w:val="fr-CA" w:eastAsia="en-CA"/>
        </w:rPr>
        <w:t xml:space="preserve">découvrir un </w:t>
      </w:r>
      <w:r w:rsidR="00561F23" w:rsidRPr="00A303CB">
        <w:rPr>
          <w:rFonts w:ascii="Arial" w:eastAsia="Times New Roman" w:hAnsi="Arial" w:cs="Arial"/>
          <w:b/>
          <w:bCs/>
          <w:color w:val="0F0F0F"/>
          <w:sz w:val="24"/>
          <w:szCs w:val="24"/>
          <w:lang w:val="fr-CA" w:eastAsia="en-CA"/>
        </w:rPr>
        <w:t xml:space="preserve">nouveau </w:t>
      </w:r>
      <w:r w:rsidRPr="00A303CB">
        <w:rPr>
          <w:rFonts w:ascii="Arial" w:eastAsia="Times New Roman" w:hAnsi="Arial" w:cs="Arial"/>
          <w:b/>
          <w:bCs/>
          <w:color w:val="0F0F0F"/>
          <w:sz w:val="24"/>
          <w:szCs w:val="24"/>
          <w:lang w:val="fr-CA" w:eastAsia="en-CA"/>
        </w:rPr>
        <w:t>bassin de talents.</w:t>
      </w:r>
      <w:bookmarkEnd w:id="174"/>
      <w:r w:rsidRPr="00332E04">
        <w:rPr>
          <w:rFonts w:ascii="Arial" w:eastAsia="Times New Roman" w:hAnsi="Arial" w:cs="Arial"/>
          <w:color w:val="0F0F0F"/>
          <w:sz w:val="24"/>
          <w:szCs w:val="24"/>
          <w:lang w:val="fr-CA" w:eastAsia="en-CA"/>
        </w:rPr>
        <w:t> </w:t>
      </w:r>
    </w:p>
    <w:p w14:paraId="44761E22" w14:textId="427BB8AE" w:rsidR="000B112D" w:rsidRPr="00332E04" w:rsidRDefault="005707A4" w:rsidP="00BA7AC9">
      <w:pPr>
        <w:outlineLvl w:val="3"/>
        <w:rPr>
          <w:rFonts w:ascii="Arial Black" w:hAnsi="Arial Black"/>
          <w:sz w:val="28"/>
          <w:szCs w:val="28"/>
          <w:lang w:val="fr-CA"/>
        </w:rPr>
      </w:pPr>
      <w:bookmarkStart w:id="175" w:name="_Toc107836921"/>
      <w:bookmarkStart w:id="176" w:name="lt_pId197"/>
      <w:r w:rsidRPr="00332E04">
        <w:rPr>
          <w:rFonts w:ascii="Arial Black" w:hAnsi="Arial Black"/>
          <w:sz w:val="28"/>
          <w:szCs w:val="28"/>
          <w:lang w:val="fr-CA"/>
        </w:rPr>
        <w:t>Banque de talents</w:t>
      </w:r>
      <w:bookmarkEnd w:id="175"/>
      <w:r w:rsidRPr="00332E04">
        <w:rPr>
          <w:rFonts w:ascii="Arial Black" w:hAnsi="Arial Black"/>
          <w:sz w:val="28"/>
          <w:szCs w:val="28"/>
          <w:lang w:val="fr-CA"/>
        </w:rPr>
        <w:t xml:space="preserve"> </w:t>
      </w:r>
      <w:bookmarkEnd w:id="176"/>
    </w:p>
    <w:p w14:paraId="726C9CA3" w14:textId="5D8A5B7A" w:rsidR="00573663" w:rsidRPr="002C5D12" w:rsidRDefault="00D75A2A" w:rsidP="00573663">
      <w:pPr>
        <w:spacing w:after="120" w:line="240" w:lineRule="auto"/>
        <w:rPr>
          <w:rFonts w:ascii="Arial" w:eastAsia="Times New Roman" w:hAnsi="Arial" w:cs="Arial"/>
          <w:sz w:val="24"/>
          <w:szCs w:val="24"/>
          <w:lang w:val="fr-CA" w:eastAsia="fr-CA"/>
        </w:rPr>
      </w:pPr>
      <w:bookmarkStart w:id="177" w:name="lt_pId201"/>
      <w:r w:rsidRPr="00332E04">
        <w:rPr>
          <w:rFonts w:ascii="Arial" w:hAnsi="Arial" w:cs="Arial"/>
          <w:sz w:val="24"/>
          <w:szCs w:val="24"/>
          <w:lang w:val="fr-CA" w:eastAsia="en-CA"/>
        </w:rPr>
        <w:t>Le programme Ouvrir les portes du travail de la Fondation INCA présente aux employeurs une banque de talents innovante de Canadiens qui sont aveugles ou qui ont une vision partielle, en plus d’offrir à ces candidats de l’expérience professionnelle.</w:t>
      </w:r>
      <w:r w:rsidR="00E61E30">
        <w:rPr>
          <w:rFonts w:ascii="Arial" w:hAnsi="Arial" w:cs="Arial"/>
          <w:sz w:val="24"/>
          <w:szCs w:val="24"/>
          <w:lang w:val="fr-CA" w:eastAsia="en-CA"/>
        </w:rPr>
        <w:t xml:space="preserve"> </w:t>
      </w:r>
      <w:bookmarkStart w:id="178" w:name="lt_pId303"/>
      <w:r w:rsidR="00573663" w:rsidRPr="002C5D12">
        <w:rPr>
          <w:rFonts w:ascii="Arial" w:eastAsia="Times New Roman" w:hAnsi="Arial" w:cs="Arial"/>
          <w:sz w:val="24"/>
          <w:szCs w:val="24"/>
          <w:lang w:val="fr-CA" w:eastAsia="fr-CA"/>
        </w:rPr>
        <w:t xml:space="preserve">En tant qu'employeur, vous pouvez nous contacter pour: </w:t>
      </w:r>
    </w:p>
    <w:p w14:paraId="72F833CB" w14:textId="77777777" w:rsidR="00573663" w:rsidRPr="00573663" w:rsidRDefault="00573663" w:rsidP="00573663">
      <w:pPr>
        <w:pStyle w:val="ListParagraph"/>
        <w:numPr>
          <w:ilvl w:val="0"/>
          <w:numId w:val="46"/>
        </w:numPr>
        <w:spacing w:after="120" w:line="276" w:lineRule="auto"/>
        <w:rPr>
          <w:rFonts w:ascii="Arial" w:hAnsi="Arial" w:cs="Arial"/>
          <w:b/>
          <w:bCs/>
          <w:sz w:val="24"/>
          <w:szCs w:val="24"/>
          <w:lang w:val="fr-CA"/>
        </w:rPr>
      </w:pPr>
      <w:bookmarkStart w:id="179" w:name="lt_pId304"/>
      <w:r w:rsidRPr="00573663">
        <w:rPr>
          <w:rFonts w:ascii="Arial" w:hAnsi="Arial" w:cs="Arial"/>
          <w:b/>
          <w:bCs/>
          <w:sz w:val="24"/>
          <w:szCs w:val="24"/>
          <w:lang w:val="fr-CA"/>
        </w:rPr>
        <w:t xml:space="preserve">découvrir des candidats qualifiés et compétitifs </w:t>
      </w:r>
      <w:bookmarkEnd w:id="179"/>
    </w:p>
    <w:p w14:paraId="4BC20BA1"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b/>
          <w:bCs/>
          <w:color w:val="212121"/>
          <w:sz w:val="24"/>
          <w:szCs w:val="24"/>
          <w:lang w:val="fr-CA" w:eastAsia="fr-CA"/>
        </w:rPr>
        <w:t>diffuser vos opportunités de stage et d’emploi</w:t>
      </w:r>
      <w:r w:rsidRPr="002C5D12">
        <w:rPr>
          <w:rFonts w:ascii="Arial" w:eastAsia="Times New Roman" w:hAnsi="Arial" w:cs="Arial"/>
          <w:color w:val="212121"/>
          <w:sz w:val="24"/>
          <w:szCs w:val="24"/>
          <w:lang w:val="fr-CA" w:eastAsia="fr-CA"/>
        </w:rPr>
        <w:t xml:space="preserve"> dans notre réseau</w:t>
      </w:r>
    </w:p>
    <w:p w14:paraId="6E450769"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apprendre comment il est facile d’</w:t>
      </w:r>
      <w:r w:rsidRPr="002C5D12">
        <w:rPr>
          <w:rFonts w:ascii="Arial" w:eastAsia="Times New Roman" w:hAnsi="Arial" w:cs="Arial"/>
          <w:b/>
          <w:bCs/>
          <w:color w:val="212121"/>
          <w:sz w:val="24"/>
          <w:szCs w:val="24"/>
          <w:lang w:val="fr-CA" w:eastAsia="fr-CA"/>
        </w:rPr>
        <w:t xml:space="preserve">accueillir un employé aveugle </w:t>
      </w:r>
    </w:p>
    <w:p w14:paraId="693A44DF"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recevoir de l’aide</w:t>
      </w:r>
      <w:r w:rsidRPr="002C5D12">
        <w:rPr>
          <w:rFonts w:ascii="Arial" w:eastAsia="Times New Roman" w:hAnsi="Arial" w:cs="Arial"/>
          <w:b/>
          <w:bCs/>
          <w:color w:val="212121"/>
          <w:sz w:val="24"/>
          <w:szCs w:val="24"/>
          <w:lang w:val="fr-CA" w:eastAsia="fr-CA"/>
        </w:rPr>
        <w:t xml:space="preserve"> </w:t>
      </w:r>
      <w:r w:rsidRPr="002C5D12">
        <w:rPr>
          <w:rFonts w:ascii="Arial" w:eastAsia="Times New Roman" w:hAnsi="Arial" w:cs="Arial"/>
          <w:color w:val="212121"/>
          <w:sz w:val="24"/>
          <w:szCs w:val="24"/>
          <w:lang w:val="fr-CA" w:eastAsia="fr-CA"/>
        </w:rPr>
        <w:t>pour rendre vos</w:t>
      </w:r>
      <w:r w:rsidRPr="002C5D12">
        <w:rPr>
          <w:rFonts w:ascii="Arial" w:eastAsia="Times New Roman" w:hAnsi="Arial" w:cs="Arial"/>
          <w:b/>
          <w:bCs/>
          <w:color w:val="212121"/>
          <w:sz w:val="24"/>
          <w:szCs w:val="24"/>
          <w:lang w:val="fr-CA" w:eastAsia="fr-CA"/>
        </w:rPr>
        <w:t xml:space="preserve"> espaces de travail inclusifs </w:t>
      </w:r>
    </w:p>
    <w:p w14:paraId="7B71176B"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 xml:space="preserve">vous </w:t>
      </w:r>
      <w:proofErr w:type="spellStart"/>
      <w:r w:rsidRPr="002C5D12">
        <w:rPr>
          <w:rFonts w:ascii="Arial" w:eastAsia="Times New Roman" w:hAnsi="Arial" w:cs="Arial"/>
          <w:color w:val="212121"/>
          <w:sz w:val="24"/>
          <w:szCs w:val="24"/>
          <w:lang w:val="fr-CA" w:eastAsia="fr-CA"/>
        </w:rPr>
        <w:t>assurer</w:t>
      </w:r>
      <w:proofErr w:type="spellEnd"/>
      <w:r w:rsidRPr="002C5D12">
        <w:rPr>
          <w:rFonts w:ascii="Arial" w:eastAsia="Times New Roman" w:hAnsi="Arial" w:cs="Arial"/>
          <w:color w:val="212121"/>
          <w:sz w:val="24"/>
          <w:szCs w:val="24"/>
          <w:lang w:val="fr-CA" w:eastAsia="fr-CA"/>
        </w:rPr>
        <w:t xml:space="preserve"> de </w:t>
      </w:r>
      <w:r w:rsidRPr="002C5D12">
        <w:rPr>
          <w:rFonts w:ascii="Arial" w:eastAsia="Times New Roman" w:hAnsi="Arial" w:cs="Arial"/>
          <w:b/>
          <w:bCs/>
          <w:color w:val="212121"/>
          <w:sz w:val="24"/>
          <w:szCs w:val="24"/>
          <w:lang w:val="fr-CA" w:eastAsia="fr-CA"/>
        </w:rPr>
        <w:t xml:space="preserve">l’accessibilité de vos offres d’emploi </w:t>
      </w:r>
    </w:p>
    <w:p w14:paraId="3C9C601A"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en savoir plus sur</w:t>
      </w:r>
      <w:r w:rsidRPr="002C5D12">
        <w:rPr>
          <w:rFonts w:ascii="Arial" w:eastAsia="Times New Roman" w:hAnsi="Arial" w:cs="Arial"/>
          <w:b/>
          <w:bCs/>
          <w:color w:val="212121"/>
          <w:sz w:val="24"/>
          <w:szCs w:val="24"/>
          <w:lang w:val="fr-CA" w:eastAsia="fr-CA"/>
        </w:rPr>
        <w:t xml:space="preserve"> la perte de vision ou les technologies utilisées</w:t>
      </w:r>
      <w:r w:rsidRPr="002C5D12">
        <w:rPr>
          <w:rFonts w:ascii="Arial" w:eastAsia="Times New Roman" w:hAnsi="Arial" w:cs="Arial"/>
          <w:color w:val="212121"/>
          <w:sz w:val="24"/>
          <w:szCs w:val="24"/>
          <w:lang w:val="fr-CA" w:eastAsia="fr-CA"/>
        </w:rPr>
        <w:t xml:space="preserve">; </w:t>
      </w:r>
    </w:p>
    <w:p w14:paraId="561FA594"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 xml:space="preserve">devenir un </w:t>
      </w:r>
      <w:r w:rsidRPr="002C5D12">
        <w:rPr>
          <w:rFonts w:ascii="Arial" w:eastAsia="Times New Roman" w:hAnsi="Arial" w:cs="Arial"/>
          <w:b/>
          <w:bCs/>
          <w:color w:val="212121"/>
          <w:sz w:val="24"/>
          <w:szCs w:val="24"/>
          <w:lang w:val="fr-CA" w:eastAsia="fr-CA"/>
        </w:rPr>
        <w:t>employeur leader</w:t>
      </w:r>
    </w:p>
    <w:p w14:paraId="171FFA55" w14:textId="77777777" w:rsidR="00573663" w:rsidRPr="002C5D12" w:rsidRDefault="00573663" w:rsidP="00573663">
      <w:pPr>
        <w:pStyle w:val="ListParagraph"/>
        <w:numPr>
          <w:ilvl w:val="0"/>
          <w:numId w:val="46"/>
        </w:numPr>
        <w:spacing w:before="100" w:beforeAutospacing="1" w:after="100" w:afterAutospacing="1" w:line="240" w:lineRule="auto"/>
        <w:rPr>
          <w:rFonts w:ascii="Arial" w:eastAsia="Times New Roman" w:hAnsi="Arial" w:cs="Arial"/>
          <w:sz w:val="24"/>
          <w:szCs w:val="24"/>
          <w:lang w:val="fr-CA" w:eastAsia="fr-CA"/>
        </w:rPr>
      </w:pPr>
      <w:r w:rsidRPr="002C5D12">
        <w:rPr>
          <w:rFonts w:ascii="Arial" w:eastAsia="Times New Roman" w:hAnsi="Arial" w:cs="Arial"/>
          <w:color w:val="212121"/>
          <w:sz w:val="24"/>
          <w:szCs w:val="24"/>
          <w:lang w:val="fr-CA" w:eastAsia="fr-CA"/>
        </w:rPr>
        <w:t>développer un</w:t>
      </w:r>
      <w:r w:rsidRPr="002C5D12">
        <w:rPr>
          <w:rFonts w:ascii="Arial" w:eastAsia="Times New Roman" w:hAnsi="Arial" w:cs="Arial"/>
          <w:b/>
          <w:bCs/>
          <w:color w:val="212121"/>
          <w:sz w:val="24"/>
          <w:szCs w:val="24"/>
          <w:lang w:val="fr-CA" w:eastAsia="fr-CA"/>
        </w:rPr>
        <w:t xml:space="preserve"> partenariat</w:t>
      </w:r>
    </w:p>
    <w:p w14:paraId="61727FCE" w14:textId="28049BD1" w:rsidR="00E61E30" w:rsidRPr="00E61E30" w:rsidRDefault="00573663" w:rsidP="00E61E30">
      <w:pPr>
        <w:pStyle w:val="ListParagraph"/>
        <w:numPr>
          <w:ilvl w:val="0"/>
          <w:numId w:val="46"/>
        </w:numPr>
        <w:spacing w:after="120" w:line="276" w:lineRule="auto"/>
        <w:rPr>
          <w:rFonts w:ascii="Arial" w:hAnsi="Arial" w:cs="Arial"/>
          <w:sz w:val="24"/>
          <w:szCs w:val="24"/>
          <w:lang w:val="fr-CA"/>
        </w:rPr>
      </w:pPr>
      <w:bookmarkStart w:id="180" w:name="lt_pId307"/>
      <w:bookmarkEnd w:id="178"/>
      <w:r w:rsidRPr="00332E04">
        <w:rPr>
          <w:rFonts w:ascii="Arial" w:hAnsi="Arial" w:cs="Arial"/>
          <w:noProof/>
        </w:rPr>
        <w:drawing>
          <wp:anchor distT="0" distB="0" distL="114300" distR="114300" simplePos="0" relativeHeight="251676672" behindDoc="0" locked="0" layoutInCell="1" allowOverlap="1" wp14:anchorId="6D17B582" wp14:editId="2D2214E6">
            <wp:simplePos x="0" y="0"/>
            <wp:positionH relativeFrom="margin">
              <wp:posOffset>704982</wp:posOffset>
            </wp:positionH>
            <wp:positionV relativeFrom="margin">
              <wp:posOffset>4195805</wp:posOffset>
            </wp:positionV>
            <wp:extent cx="4343400" cy="2160905"/>
            <wp:effectExtent l="0" t="0" r="0" b="0"/>
            <wp:wrapTopAndBottom/>
            <wp:docPr id="28" name="Picture 28" descr="A young woman wearing headphones around her neck sits at her desktop computer and types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young woman wearing headphones around her neck sits at her desktop computer and types on a refreshable braille display."/>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4340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lang w:val="fr-CA"/>
        </w:rPr>
        <w:t xml:space="preserve">Participer à des </w:t>
      </w:r>
      <w:r w:rsidRPr="00573663">
        <w:rPr>
          <w:rFonts w:ascii="Arial" w:hAnsi="Arial" w:cs="Arial"/>
          <w:b/>
          <w:bCs/>
          <w:sz w:val="24"/>
          <w:szCs w:val="24"/>
          <w:lang w:val="fr-CA"/>
        </w:rPr>
        <w:t xml:space="preserve">occasions de </w:t>
      </w:r>
      <w:r w:rsidR="00E61E30" w:rsidRPr="00573663">
        <w:rPr>
          <w:rFonts w:ascii="Arial" w:hAnsi="Arial" w:cs="Arial"/>
          <w:b/>
          <w:bCs/>
          <w:sz w:val="24"/>
          <w:szCs w:val="24"/>
          <w:lang w:val="fr-CA"/>
        </w:rPr>
        <w:t>réseautage</w:t>
      </w:r>
      <w:r w:rsidR="00E61E30" w:rsidRPr="00E61E30">
        <w:rPr>
          <w:rFonts w:ascii="Arial" w:hAnsi="Arial" w:cs="Arial"/>
          <w:sz w:val="24"/>
          <w:szCs w:val="24"/>
          <w:lang w:val="fr-CA"/>
        </w:rPr>
        <w:t> </w:t>
      </w:r>
      <w:bookmarkEnd w:id="180"/>
      <w:r>
        <w:rPr>
          <w:rFonts w:ascii="Arial" w:hAnsi="Arial" w:cs="Arial"/>
          <w:sz w:val="24"/>
          <w:szCs w:val="24"/>
          <w:lang w:val="fr-CA"/>
        </w:rPr>
        <w:t>avec</w:t>
      </w:r>
      <w:r w:rsidR="00E61E30" w:rsidRPr="00E61E30">
        <w:rPr>
          <w:rFonts w:ascii="Arial" w:hAnsi="Arial" w:cs="Arial"/>
          <w:sz w:val="24"/>
          <w:szCs w:val="24"/>
          <w:lang w:val="fr-CA"/>
        </w:rPr>
        <w:t xml:space="preserve"> notre Banque de talents! </w:t>
      </w:r>
    </w:p>
    <w:p w14:paraId="59F45D95" w14:textId="400F5A36" w:rsidR="000B112D" w:rsidRPr="00332E04" w:rsidRDefault="003E2B9C" w:rsidP="00BA7AC9">
      <w:pPr>
        <w:outlineLvl w:val="3"/>
        <w:rPr>
          <w:rFonts w:ascii="Arial Black" w:hAnsi="Arial Black"/>
          <w:sz w:val="28"/>
          <w:szCs w:val="28"/>
          <w:lang w:val="fr-CA"/>
        </w:rPr>
      </w:pPr>
      <w:bookmarkStart w:id="181" w:name="_Toc107836922"/>
      <w:r w:rsidRPr="00332E04">
        <w:rPr>
          <w:rFonts w:ascii="Arial Black" w:hAnsi="Arial Black"/>
          <w:sz w:val="28"/>
          <w:szCs w:val="28"/>
          <w:lang w:val="fr-CA"/>
        </w:rPr>
        <w:t>Le mentorat</w:t>
      </w:r>
      <w:bookmarkEnd w:id="177"/>
      <w:bookmarkEnd w:id="181"/>
    </w:p>
    <w:p w14:paraId="0EB7050F" w14:textId="321AEA52" w:rsidR="000B112D" w:rsidRPr="00332E04" w:rsidRDefault="003E2B9C" w:rsidP="000D2266">
      <w:pPr>
        <w:spacing w:after="120" w:line="240" w:lineRule="auto"/>
        <w:rPr>
          <w:rFonts w:ascii="Arial" w:hAnsi="Arial" w:cs="Arial"/>
          <w:sz w:val="24"/>
          <w:szCs w:val="24"/>
          <w:lang w:val="fr-CA" w:eastAsia="en-CA"/>
        </w:rPr>
      </w:pPr>
      <w:bookmarkStart w:id="182" w:name="lt_pId202"/>
      <w:r w:rsidRPr="00332E04">
        <w:rPr>
          <w:rFonts w:ascii="Arial" w:hAnsi="Arial" w:cs="Arial"/>
          <w:sz w:val="24"/>
          <w:szCs w:val="24"/>
          <w:lang w:val="fr-CA" w:eastAsia="en-CA"/>
        </w:rPr>
        <w:t>La Fondation INCA dirige actuellement un programme pilote en ligne qui met en lien des personnes par jumelage à un mentor.</w:t>
      </w:r>
      <w:bookmarkEnd w:id="182"/>
      <w:r w:rsidRPr="00332E04">
        <w:rPr>
          <w:rFonts w:ascii="Arial" w:hAnsi="Arial" w:cs="Arial"/>
          <w:sz w:val="24"/>
          <w:szCs w:val="24"/>
          <w:lang w:val="fr-CA" w:eastAsia="en-CA"/>
        </w:rPr>
        <w:t xml:space="preserve"> </w:t>
      </w:r>
      <w:bookmarkStart w:id="183" w:name="lt_pId204"/>
      <w:r w:rsidR="005707A4" w:rsidRPr="00332E04">
        <w:rPr>
          <w:rFonts w:ascii="Arial" w:hAnsi="Arial" w:cs="Arial"/>
          <w:sz w:val="24"/>
          <w:szCs w:val="24"/>
          <w:lang w:val="fr-CA" w:eastAsia="en-CA"/>
        </w:rPr>
        <w:t xml:space="preserve">Il arrive que des personnes puissent profiter des conseils, de l’orientation et du soutien d’un mentor. </w:t>
      </w:r>
      <w:r w:rsidRPr="00332E04">
        <w:rPr>
          <w:rFonts w:ascii="Arial" w:hAnsi="Arial" w:cs="Arial"/>
          <w:sz w:val="24"/>
          <w:szCs w:val="24"/>
          <w:lang w:val="fr-CA" w:eastAsia="en-CA"/>
        </w:rPr>
        <w:t>Et il arrive aussi que des personnes acceptent de partager leur savoir-faire et leur expérience dans le but de guider les mentorés dans la bonne direction et favoriser leur perfectionnement professionnel.</w:t>
      </w:r>
      <w:bookmarkEnd w:id="183"/>
    </w:p>
    <w:p w14:paraId="1E49C174" w14:textId="62088A1F" w:rsidR="000B112D" w:rsidRDefault="003E2B9C" w:rsidP="00BA7AC9">
      <w:pPr>
        <w:outlineLvl w:val="3"/>
        <w:rPr>
          <w:rFonts w:ascii="Arial Black" w:hAnsi="Arial Black"/>
          <w:sz w:val="28"/>
          <w:szCs w:val="28"/>
          <w:lang w:val="fr-CA"/>
        </w:rPr>
      </w:pPr>
      <w:bookmarkStart w:id="184" w:name="lt_pId205"/>
      <w:bookmarkStart w:id="185" w:name="_Toc107836923"/>
      <w:r w:rsidRPr="00332E04">
        <w:rPr>
          <w:rFonts w:ascii="Arial Black" w:hAnsi="Arial Black"/>
          <w:sz w:val="28"/>
          <w:szCs w:val="28"/>
          <w:lang w:val="fr-CA"/>
        </w:rPr>
        <w:t>Participez à nos efforts</w:t>
      </w:r>
      <w:bookmarkEnd w:id="184"/>
      <w:bookmarkEnd w:id="185"/>
    </w:p>
    <w:p w14:paraId="1CAB826B" w14:textId="073A64A0" w:rsidR="005707A4" w:rsidRDefault="005707A4" w:rsidP="00EC4591">
      <w:pPr>
        <w:spacing w:after="120"/>
        <w:rPr>
          <w:rFonts w:ascii="Arial" w:hAnsi="Arial" w:cs="Arial"/>
          <w:sz w:val="24"/>
          <w:szCs w:val="24"/>
          <w:lang w:val="fr-CA" w:eastAsia="en-CA"/>
        </w:rPr>
      </w:pPr>
      <w:bookmarkStart w:id="186" w:name="lt_pId328"/>
      <w:r w:rsidRPr="00332E04">
        <w:rPr>
          <w:rFonts w:ascii="Arial" w:hAnsi="Arial" w:cs="Arial"/>
          <w:sz w:val="24"/>
          <w:szCs w:val="24"/>
          <w:lang w:val="fr-CA" w:eastAsia="en-CA"/>
        </w:rPr>
        <w:t>Pour devenir partenaire</w:t>
      </w:r>
      <w:r w:rsidR="002844CF">
        <w:rPr>
          <w:rFonts w:ascii="Arial" w:hAnsi="Arial" w:cs="Arial"/>
          <w:sz w:val="24"/>
          <w:szCs w:val="24"/>
          <w:lang w:val="fr-CA" w:eastAsia="en-CA"/>
        </w:rPr>
        <w:t>,</w:t>
      </w:r>
      <w:r w:rsidRPr="00332E04">
        <w:rPr>
          <w:rFonts w:ascii="Arial" w:hAnsi="Arial" w:cs="Arial"/>
          <w:sz w:val="24"/>
          <w:szCs w:val="24"/>
          <w:lang w:val="fr-CA" w:eastAsia="en-CA"/>
        </w:rPr>
        <w:t xml:space="preserve"> ou devenir mentor bénévole, contactez </w:t>
      </w:r>
      <w:hyperlink r:id="rId36" w:history="1">
        <w:r w:rsidRPr="00332E04">
          <w:rPr>
            <w:rStyle w:val="Hyperlink"/>
            <w:rFonts w:ascii="Arial" w:hAnsi="Arial" w:cs="Arial"/>
            <w:lang w:val="fr-CA" w:eastAsia="en-CA"/>
          </w:rPr>
          <w:t>PlaceAuxTalents@inca.ca</w:t>
        </w:r>
      </w:hyperlink>
      <w:r w:rsidRPr="00332E04">
        <w:rPr>
          <w:rFonts w:ascii="Arial" w:hAnsi="Arial" w:cs="Arial"/>
          <w:lang w:val="fr-CA" w:eastAsia="en-CA"/>
        </w:rPr>
        <w:t xml:space="preserve"> </w:t>
      </w:r>
      <w:r w:rsidRPr="00332E04">
        <w:rPr>
          <w:rFonts w:ascii="Arial" w:hAnsi="Arial" w:cs="Arial"/>
          <w:sz w:val="24"/>
          <w:szCs w:val="24"/>
          <w:lang w:val="fr-CA" w:eastAsia="en-CA"/>
        </w:rPr>
        <w:t>ou appelez au 1-800-</w:t>
      </w:r>
      <w:bookmarkEnd w:id="186"/>
      <w:r w:rsidRPr="00332E04">
        <w:rPr>
          <w:rFonts w:ascii="Arial" w:hAnsi="Arial" w:cs="Arial"/>
          <w:sz w:val="24"/>
          <w:szCs w:val="24"/>
          <w:lang w:val="fr-CA" w:eastAsia="en-CA"/>
        </w:rPr>
        <w:t>465-4622</w:t>
      </w:r>
      <w:r w:rsidR="002844CF">
        <w:rPr>
          <w:rFonts w:ascii="Arial" w:hAnsi="Arial" w:cs="Arial"/>
          <w:sz w:val="24"/>
          <w:szCs w:val="24"/>
          <w:lang w:val="fr-CA" w:eastAsia="en-CA"/>
        </w:rPr>
        <w:t>.</w:t>
      </w:r>
    </w:p>
    <w:p w14:paraId="6632F263" w14:textId="77777777" w:rsidR="00E61E30" w:rsidRPr="005707A4" w:rsidRDefault="00E61E30" w:rsidP="00EC4591">
      <w:pPr>
        <w:spacing w:after="120"/>
        <w:rPr>
          <w:rFonts w:ascii="Arial" w:hAnsi="Arial" w:cs="Arial"/>
          <w:sz w:val="24"/>
          <w:szCs w:val="24"/>
          <w:lang w:val="fr-CA" w:eastAsia="en-CA"/>
        </w:rPr>
      </w:pPr>
    </w:p>
    <w:bookmarkStart w:id="187" w:name="_Toc108038182"/>
    <w:bookmarkStart w:id="188" w:name="lt_pId207"/>
    <w:p w14:paraId="3A2FE08A" w14:textId="40C601A8" w:rsidR="00402C29" w:rsidRPr="00332E04" w:rsidRDefault="009A6D2A" w:rsidP="00552A45">
      <w:pPr>
        <w:outlineLvl w:val="1"/>
        <w:rPr>
          <w:rFonts w:ascii="Arial Black" w:hAnsi="Arial Black"/>
          <w:b/>
          <w:bCs/>
          <w:sz w:val="40"/>
          <w:szCs w:val="40"/>
          <w:lang w:val="fr-CA"/>
        </w:rPr>
      </w:pPr>
      <w:r w:rsidRPr="00552A45">
        <w:rPr>
          <w:rFonts w:ascii="Arial Black" w:eastAsiaTheme="majorEastAsia" w:hAnsi="Arial Black" w:cs="Arial"/>
          <w:noProof/>
          <w:sz w:val="40"/>
          <w:szCs w:val="40"/>
          <w:lang w:val="fr-CA"/>
        </w:rPr>
        <mc:AlternateContent>
          <mc:Choice Requires="wps">
            <w:drawing>
              <wp:anchor distT="0" distB="0" distL="114300" distR="114300" simplePos="0" relativeHeight="251670528" behindDoc="1" locked="0" layoutInCell="1" allowOverlap="1" wp14:anchorId="70AF1641" wp14:editId="7D71F84A">
                <wp:simplePos x="0" y="0"/>
                <wp:positionH relativeFrom="page">
                  <wp:posOffset>38100</wp:posOffset>
                </wp:positionH>
                <wp:positionV relativeFrom="paragraph">
                  <wp:posOffset>-61595</wp:posOffset>
                </wp:positionV>
                <wp:extent cx="7772400" cy="4572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1218B66" id="Rectangle 27" o:spid="_x0000_s1026" alt="&quot;&quot;" style="position:absolute;margin-left:3pt;margin-top:-4.85pt;width:612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" fillcolor="#fff200" stroked="f" strokeweight="1pt">
                <w10:wrap anchorx="page"/>
              </v:rect>
            </w:pict>
          </mc:Fallback>
        </mc:AlternateContent>
      </w:r>
      <w:r w:rsidR="00561F23" w:rsidRPr="00552A45">
        <w:rPr>
          <w:rFonts w:ascii="Arial Black" w:eastAsiaTheme="majorEastAsia" w:hAnsi="Arial Black" w:cs="Arial"/>
          <w:sz w:val="40"/>
          <w:szCs w:val="40"/>
          <w:lang w:val="fr-CA"/>
        </w:rPr>
        <w:t>Ressources additionnelles</w:t>
      </w:r>
      <w:bookmarkEnd w:id="187"/>
      <w:r w:rsidR="00561F23" w:rsidRPr="00332E04">
        <w:rPr>
          <w:rFonts w:ascii="Arial Black" w:hAnsi="Arial Black"/>
          <w:sz w:val="40"/>
          <w:szCs w:val="40"/>
          <w:lang w:val="fr-CA"/>
        </w:rPr>
        <w:t xml:space="preserve"> </w:t>
      </w:r>
      <w:bookmarkEnd w:id="188"/>
    </w:p>
    <w:p w14:paraId="59C5DB02" w14:textId="77777777" w:rsidR="00652138" w:rsidRPr="00332E04" w:rsidRDefault="003E2B9C" w:rsidP="00402C29">
      <w:pPr>
        <w:pStyle w:val="Heading1"/>
        <w:spacing w:before="0"/>
        <w:rPr>
          <w:rFonts w:ascii="Arial" w:hAnsi="Arial" w:cs="Arial"/>
          <w:b/>
          <w:bCs/>
          <w:lang w:val="fr-CA"/>
        </w:rPr>
      </w:pPr>
      <w:r w:rsidRPr="00332E04">
        <w:rPr>
          <w:rFonts w:ascii="Arial" w:hAnsi="Arial" w:cs="Arial"/>
          <w:b/>
          <w:bCs/>
          <w:lang w:val="fr-CA"/>
        </w:rPr>
        <w:tab/>
      </w:r>
      <w:r w:rsidRPr="00332E04">
        <w:rPr>
          <w:rFonts w:ascii="Arial" w:hAnsi="Arial" w:cs="Arial"/>
          <w:b/>
          <w:bCs/>
          <w:lang w:val="fr-CA"/>
        </w:rPr>
        <w:tab/>
      </w:r>
    </w:p>
    <w:p w14:paraId="166FC381" w14:textId="77777777"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37" w:history="1">
        <w:bookmarkStart w:id="189" w:name="lt_pId208"/>
        <w:r w:rsidR="003E2B9C" w:rsidRPr="00332E04">
          <w:rPr>
            <w:rStyle w:val="Hyperlink"/>
            <w:rFonts w:ascii="Arial" w:hAnsi="Arial" w:cs="Arial"/>
            <w:sz w:val="24"/>
            <w:szCs w:val="24"/>
            <w:lang w:val="fr-CA"/>
          </w:rPr>
          <w:t>Terminaux de paiement accessibles</w:t>
        </w:r>
        <w:bookmarkEnd w:id="189"/>
      </w:hyperlink>
      <w:r w:rsidR="003E2B9C" w:rsidRPr="00332E04">
        <w:rPr>
          <w:rFonts w:ascii="Arial" w:hAnsi="Arial" w:cs="Arial"/>
          <w:sz w:val="24"/>
          <w:szCs w:val="24"/>
          <w:lang w:val="fr-CA"/>
        </w:rPr>
        <w:t xml:space="preserve"> </w:t>
      </w:r>
    </w:p>
    <w:p w14:paraId="58ABF54B" w14:textId="77777777"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38" w:history="1">
        <w:bookmarkStart w:id="190" w:name="lt_pId209"/>
        <w:r w:rsidR="003E2B9C" w:rsidRPr="00332E04">
          <w:rPr>
            <w:rStyle w:val="Hyperlink"/>
            <w:rFonts w:ascii="Arial" w:hAnsi="Arial" w:cs="Arial"/>
            <w:sz w:val="24"/>
            <w:szCs w:val="24"/>
            <w:lang w:val="fr-CA"/>
          </w:rPr>
          <w:t>Environnement bâti accessible : lignes directrices d’INCA Éliminons les barrières architecturales</w:t>
        </w:r>
        <w:bookmarkEnd w:id="190"/>
      </w:hyperlink>
    </w:p>
    <w:p w14:paraId="57EE1862" w14:textId="6784F331"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39" w:history="1">
        <w:bookmarkStart w:id="191" w:name="lt_pId210"/>
        <w:r w:rsidR="003E2B9C" w:rsidRPr="00332E04">
          <w:rPr>
            <w:rStyle w:val="Hyperlink"/>
            <w:rFonts w:ascii="Arial" w:eastAsia="Arial" w:hAnsi="Arial" w:cs="Arial"/>
            <w:sz w:val="24"/>
            <w:szCs w:val="24"/>
            <w:lang w:val="fr-CA"/>
          </w:rPr>
          <w:t>Matériel accessible :</w:t>
        </w:r>
        <w:bookmarkEnd w:id="191"/>
      </w:hyperlink>
      <w:r w:rsidR="003E2B9C" w:rsidRPr="00332E04">
        <w:rPr>
          <w:rFonts w:ascii="Arial" w:eastAsia="Arial" w:hAnsi="Arial" w:cs="Arial"/>
          <w:color w:val="000000" w:themeColor="text1"/>
          <w:sz w:val="24"/>
          <w:szCs w:val="24"/>
          <w:lang w:val="fr-CA"/>
        </w:rPr>
        <w:t xml:space="preserve"> </w:t>
      </w:r>
    </w:p>
    <w:p w14:paraId="642A5525" w14:textId="1F05BA39" w:rsidR="00402C29" w:rsidRPr="00332E04" w:rsidRDefault="00000000" w:rsidP="00402C29">
      <w:pPr>
        <w:pStyle w:val="ListParagraph"/>
        <w:numPr>
          <w:ilvl w:val="0"/>
          <w:numId w:val="27"/>
        </w:numPr>
        <w:spacing w:line="276" w:lineRule="auto"/>
        <w:rPr>
          <w:rStyle w:val="Hyperlink"/>
          <w:rFonts w:ascii="Arial" w:hAnsi="Arial" w:cs="Arial"/>
          <w:color w:val="000000" w:themeColor="text1"/>
          <w:sz w:val="24"/>
          <w:szCs w:val="24"/>
          <w:lang w:val="fr-CA"/>
        </w:rPr>
      </w:pPr>
      <w:hyperlink r:id="rId40" w:history="1">
        <w:bookmarkStart w:id="192" w:name="lt_pId211"/>
        <w:r w:rsidR="003E2B9C" w:rsidRPr="00332E04">
          <w:rPr>
            <w:rStyle w:val="Hyperlink"/>
            <w:rFonts w:ascii="Arial" w:hAnsi="Arial" w:cs="Arial"/>
            <w:sz w:val="24"/>
            <w:szCs w:val="24"/>
            <w:lang w:val="fr-CA"/>
          </w:rPr>
          <w:t>Au-delà de l’imprimé d’INCA Série de vidéos sur le service à la clientèle accessible</w:t>
        </w:r>
        <w:bookmarkEnd w:id="192"/>
      </w:hyperlink>
    </w:p>
    <w:p w14:paraId="47115BB6" w14:textId="77777777" w:rsidR="00402C29" w:rsidRPr="00332E04" w:rsidRDefault="00000000" w:rsidP="00402C29">
      <w:pPr>
        <w:pStyle w:val="ListParagraph"/>
        <w:numPr>
          <w:ilvl w:val="0"/>
          <w:numId w:val="27"/>
        </w:numPr>
        <w:spacing w:after="200" w:line="276" w:lineRule="auto"/>
        <w:rPr>
          <w:rFonts w:ascii="Arial" w:hAnsi="Arial" w:cs="Arial"/>
          <w:sz w:val="24"/>
          <w:szCs w:val="24"/>
          <w:lang w:val="fr-CA"/>
        </w:rPr>
      </w:pPr>
      <w:hyperlink r:id="rId41" w:history="1">
        <w:bookmarkStart w:id="193" w:name="lt_pId212"/>
        <w:r w:rsidR="003E2B9C" w:rsidRPr="00332E04">
          <w:rPr>
            <w:rStyle w:val="Hyperlink"/>
            <w:rFonts w:ascii="Arial" w:hAnsi="Arial" w:cs="Arial"/>
            <w:sz w:val="24"/>
            <w:szCs w:val="24"/>
            <w:lang w:val="fr-CA"/>
          </w:rPr>
          <w:t>Lignes directrices d’INCA pour des textes faciles à lire</w:t>
        </w:r>
        <w:bookmarkEnd w:id="193"/>
      </w:hyperlink>
      <w:r w:rsidR="003E2B9C" w:rsidRPr="00332E04">
        <w:rPr>
          <w:rFonts w:ascii="Arial" w:hAnsi="Arial" w:cs="Arial"/>
          <w:sz w:val="24"/>
          <w:szCs w:val="24"/>
          <w:lang w:val="fr-CA"/>
        </w:rPr>
        <w:t xml:space="preserve"> </w:t>
      </w:r>
    </w:p>
    <w:p w14:paraId="7FF824D6" w14:textId="77777777"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42" w:history="1">
        <w:bookmarkStart w:id="194" w:name="lt_pId213"/>
        <w:r w:rsidR="003E2B9C" w:rsidRPr="00332E04">
          <w:rPr>
            <w:rStyle w:val="Hyperlink"/>
            <w:rFonts w:ascii="Arial" w:hAnsi="Arial" w:cs="Arial"/>
            <w:sz w:val="24"/>
            <w:szCs w:val="24"/>
            <w:lang w:val="fr-CA"/>
          </w:rPr>
          <w:t>Services de Frontier Accessibilité INCA pour les entreprises</w:t>
        </w:r>
        <w:bookmarkEnd w:id="194"/>
      </w:hyperlink>
      <w:r w:rsidR="003E2B9C" w:rsidRPr="00332E04">
        <w:rPr>
          <w:rFonts w:ascii="Arial" w:hAnsi="Arial" w:cs="Arial"/>
          <w:sz w:val="24"/>
          <w:szCs w:val="24"/>
          <w:lang w:val="fr-CA"/>
        </w:rPr>
        <w:t xml:space="preserve"> </w:t>
      </w:r>
    </w:p>
    <w:p w14:paraId="6DAA3022" w14:textId="77777777"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43" w:history="1">
        <w:bookmarkStart w:id="195" w:name="lt_pId214"/>
        <w:r w:rsidR="003E2B9C" w:rsidRPr="00332E04">
          <w:rPr>
            <w:rStyle w:val="Hyperlink"/>
            <w:rFonts w:ascii="Arial" w:hAnsi="Arial" w:cs="Arial"/>
            <w:sz w:val="24"/>
            <w:szCs w:val="24"/>
            <w:lang w:val="fr-CA"/>
          </w:rPr>
          <w:t>Lois canadiennes régissant les chiens-guides</w:t>
        </w:r>
        <w:bookmarkEnd w:id="195"/>
      </w:hyperlink>
      <w:r w:rsidR="003E2B9C" w:rsidRPr="00332E04">
        <w:rPr>
          <w:rFonts w:ascii="Arial" w:hAnsi="Arial" w:cs="Arial"/>
          <w:sz w:val="24"/>
          <w:szCs w:val="24"/>
          <w:lang w:val="fr-CA"/>
        </w:rPr>
        <w:t xml:space="preserve"> </w:t>
      </w:r>
    </w:p>
    <w:p w14:paraId="35057513" w14:textId="37A25429"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44" w:history="1">
        <w:bookmarkStart w:id="196" w:name="lt_pId215"/>
        <w:r w:rsidR="003E2B9C" w:rsidRPr="00332E04">
          <w:rPr>
            <w:rStyle w:val="Hyperlink"/>
            <w:rFonts w:ascii="Arial" w:hAnsi="Arial" w:cs="Arial"/>
            <w:sz w:val="24"/>
            <w:szCs w:val="24"/>
            <w:lang w:val="fr-CA"/>
          </w:rPr>
          <w:t xml:space="preserve">Série </w:t>
        </w:r>
        <w:r w:rsidR="00E42F2B">
          <w:rPr>
            <w:rStyle w:val="Hyperlink"/>
            <w:rFonts w:ascii="Arial" w:hAnsi="Arial" w:cs="Arial"/>
            <w:sz w:val="24"/>
            <w:szCs w:val="24"/>
            <w:lang w:val="fr-CA"/>
          </w:rPr>
          <w:t xml:space="preserve">de </w:t>
        </w:r>
        <w:r w:rsidR="003E2B9C" w:rsidRPr="00332E04">
          <w:rPr>
            <w:rStyle w:val="Hyperlink"/>
            <w:rFonts w:ascii="Arial" w:hAnsi="Arial" w:cs="Arial"/>
            <w:sz w:val="24"/>
            <w:szCs w:val="24"/>
            <w:lang w:val="fr-CA"/>
          </w:rPr>
          <w:t>vidéos pour apprendre la technique de guide voyant</w:t>
        </w:r>
        <w:bookmarkEnd w:id="196"/>
      </w:hyperlink>
    </w:p>
    <w:p w14:paraId="2D6922F5" w14:textId="610E7B8D" w:rsidR="00402C29" w:rsidRPr="00332E04" w:rsidRDefault="00000000" w:rsidP="00402C29">
      <w:pPr>
        <w:pStyle w:val="ListParagraph"/>
        <w:numPr>
          <w:ilvl w:val="0"/>
          <w:numId w:val="27"/>
        </w:numPr>
        <w:spacing w:after="120" w:line="276" w:lineRule="auto"/>
        <w:rPr>
          <w:rFonts w:ascii="Arial" w:hAnsi="Arial" w:cs="Arial"/>
          <w:sz w:val="24"/>
          <w:szCs w:val="24"/>
          <w:lang w:val="fr-CA"/>
        </w:rPr>
      </w:pPr>
      <w:hyperlink r:id="rId45" w:history="1">
        <w:bookmarkStart w:id="197" w:name="lt_pId216"/>
        <w:r w:rsidR="003E2B9C" w:rsidRPr="00332E04">
          <w:rPr>
            <w:rStyle w:val="Hyperlink"/>
            <w:rFonts w:ascii="Arial" w:hAnsi="Arial" w:cs="Arial"/>
            <w:sz w:val="24"/>
            <w:szCs w:val="24"/>
            <w:lang w:val="fr-CA"/>
          </w:rPr>
          <w:t>Fiche d'information sur la canne blanche</w:t>
        </w:r>
        <w:bookmarkEnd w:id="197"/>
        <w:r w:rsidR="003E2B9C" w:rsidRPr="00332E04">
          <w:rPr>
            <w:rStyle w:val="Hyperlink"/>
            <w:rFonts w:ascii="Arial" w:hAnsi="Arial" w:cs="Arial"/>
            <w:sz w:val="24"/>
            <w:szCs w:val="24"/>
            <w:lang w:val="fr-CA"/>
          </w:rPr>
          <w:t xml:space="preserve"> </w:t>
        </w:r>
      </w:hyperlink>
      <w:r w:rsidR="003E2B9C" w:rsidRPr="00332E04">
        <w:rPr>
          <w:rFonts w:ascii="Arial" w:hAnsi="Arial" w:cs="Arial"/>
          <w:sz w:val="24"/>
          <w:szCs w:val="24"/>
          <w:lang w:val="fr-CA"/>
        </w:rPr>
        <w:t xml:space="preserve"> </w:t>
      </w:r>
    </w:p>
    <w:p w14:paraId="29FA4E28" w14:textId="77777777" w:rsidR="009E506D" w:rsidRPr="002C5D12" w:rsidRDefault="00000000" w:rsidP="009E506D">
      <w:pPr>
        <w:pStyle w:val="ListParagraph"/>
        <w:numPr>
          <w:ilvl w:val="0"/>
          <w:numId w:val="27"/>
        </w:numPr>
        <w:spacing w:after="120" w:line="276" w:lineRule="auto"/>
        <w:rPr>
          <w:rStyle w:val="Hyperlink"/>
          <w:sz w:val="24"/>
          <w:lang w:val="fr-CA"/>
        </w:rPr>
      </w:pPr>
      <w:hyperlink r:id="rId46" w:history="1">
        <w:r w:rsidR="009E506D" w:rsidRPr="009E506D">
          <w:rPr>
            <w:rStyle w:val="Hyperlink"/>
            <w:rFonts w:ascii="Arial" w:hAnsi="Arial" w:cs="Arial"/>
            <w:sz w:val="24"/>
            <w:szCs w:val="24"/>
            <w:lang w:val="fr-CA"/>
          </w:rPr>
          <w:t>Congrès Points de connexion avec de nombreuses conférences et kiosques</w:t>
        </w:r>
      </w:hyperlink>
    </w:p>
    <w:p w14:paraId="356EEEAA" w14:textId="77777777" w:rsidR="00402C29" w:rsidRPr="00332E04" w:rsidRDefault="00402C29" w:rsidP="00402C29">
      <w:pPr>
        <w:spacing w:after="0" w:line="240" w:lineRule="auto"/>
        <w:contextualSpacing/>
        <w:rPr>
          <w:rFonts w:ascii="Arial" w:hAnsi="Arial" w:cs="Arial"/>
          <w:sz w:val="12"/>
          <w:szCs w:val="12"/>
          <w:shd w:val="clear" w:color="auto" w:fill="FFFFFF"/>
          <w:lang w:val="fr-CA"/>
        </w:rPr>
      </w:pPr>
    </w:p>
    <w:p w14:paraId="7BC6CB8B" w14:textId="77777777" w:rsidR="00402C29" w:rsidRPr="00332E04" w:rsidRDefault="003E2B9C" w:rsidP="00402C29">
      <w:pPr>
        <w:spacing w:after="0" w:line="240" w:lineRule="auto"/>
        <w:contextualSpacing/>
        <w:rPr>
          <w:lang w:val="fr-CA"/>
        </w:rPr>
      </w:pPr>
      <w:r w:rsidRPr="00332E04">
        <w:rPr>
          <w:rFonts w:ascii="Arial" w:hAnsi="Arial" w:cs="Arial"/>
          <w:noProof/>
          <w:szCs w:val="24"/>
        </w:rPr>
        <w:drawing>
          <wp:anchor distT="0" distB="0" distL="114300" distR="114300" simplePos="0" relativeHeight="251683840" behindDoc="1" locked="0" layoutInCell="1" allowOverlap="1" wp14:anchorId="75E91396" wp14:editId="140726F3">
            <wp:simplePos x="0" y="0"/>
            <wp:positionH relativeFrom="column">
              <wp:posOffset>224155</wp:posOffset>
            </wp:positionH>
            <wp:positionV relativeFrom="paragraph">
              <wp:posOffset>172085</wp:posOffset>
            </wp:positionV>
            <wp:extent cx="2034540" cy="1615440"/>
            <wp:effectExtent l="0" t="0" r="3810" b="3810"/>
            <wp:wrapSquare wrapText="bothSides"/>
            <wp:docPr id="17" name="Picture 3" descr="Un code QR  à scanner avec la caméra qui ouvrira un formulaire d'intérêt pour que les responsable du programme Ouvrir les portes du travail vous contactent.">
              <a:extLst xmlns:a="http://schemas.openxmlformats.org/drawingml/2006/main">
                <a:ext uri="{FF2B5EF4-FFF2-40B4-BE49-F238E27FC236}">
                  <a16:creationId xmlns:a16="http://schemas.microsoft.com/office/drawing/2014/main" id="{9ED84F98-8831-4C9C-BA33-1A31D72D453A}"/>
                </a:ext>
              </a:extLst>
            </wp:docPr>
            <wp:cNvGraphicFramePr/>
            <a:graphic xmlns:a="http://schemas.openxmlformats.org/drawingml/2006/main">
              <a:graphicData uri="http://schemas.openxmlformats.org/drawingml/2006/picture">
                <pic:pic xmlns:pic="http://schemas.openxmlformats.org/drawingml/2006/picture">
                  <pic:nvPicPr>
                    <pic:cNvPr id="17" name="Picture 3" descr="Un code QR  à scanner avec la caméra qui ouvrira un formulaire d'intérêt pour que les responsable du programme Ouvrir les portes du travail vous contactent.">
                      <a:extLst>
                        <a:ext uri="{FF2B5EF4-FFF2-40B4-BE49-F238E27FC236}">
                          <a16:creationId xmlns:a16="http://schemas.microsoft.com/office/drawing/2014/main" id="{9ED84F98-8831-4C9C-BA33-1A31D72D453A}"/>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2034540" cy="1615440"/>
                    </a:xfrm>
                    <a:prstGeom prst="rect">
                      <a:avLst/>
                    </a:prstGeom>
                  </pic:spPr>
                </pic:pic>
              </a:graphicData>
            </a:graphic>
            <wp14:sizeRelH relativeFrom="page">
              <wp14:pctWidth>0</wp14:pctWidth>
            </wp14:sizeRelH>
            <wp14:sizeRelV relativeFrom="page">
              <wp14:pctHeight>0</wp14:pctHeight>
            </wp14:sizeRelV>
          </wp:anchor>
        </w:drawing>
      </w:r>
    </w:p>
    <w:p w14:paraId="147B80E5" w14:textId="77777777" w:rsidR="00402C29" w:rsidRPr="00332E04" w:rsidRDefault="003E2B9C" w:rsidP="00402C29">
      <w:pPr>
        <w:spacing w:after="120" w:line="240" w:lineRule="auto"/>
        <w:ind w:right="1260"/>
        <w:rPr>
          <w:rFonts w:ascii="Arial" w:hAnsi="Arial" w:cs="Arial"/>
          <w:b/>
          <w:bCs/>
          <w:sz w:val="28"/>
          <w:szCs w:val="28"/>
          <w:lang w:val="fr-CA"/>
        </w:rPr>
      </w:pPr>
      <w:bookmarkStart w:id="198" w:name="lt_pId217"/>
      <w:r w:rsidRPr="00332E04">
        <w:rPr>
          <w:rFonts w:ascii="Arial" w:hAnsi="Arial" w:cs="Arial"/>
          <w:b/>
          <w:bCs/>
          <w:sz w:val="28"/>
          <w:szCs w:val="28"/>
          <w:lang w:val="fr-CA"/>
        </w:rPr>
        <w:t>Communiquez avec nous pour obtenir un soutien supplémentaire sur la façon de rendre votre organisation accessible aux personnes ayant une perte de vision.</w:t>
      </w:r>
      <w:bookmarkEnd w:id="198"/>
    </w:p>
    <w:p w14:paraId="610C8C29" w14:textId="2AF2E4D0" w:rsidR="00402C29" w:rsidRPr="00332E04" w:rsidRDefault="003E2B9C" w:rsidP="00402C29">
      <w:pPr>
        <w:spacing w:before="240" w:after="120" w:line="240" w:lineRule="auto"/>
        <w:rPr>
          <w:rFonts w:ascii="Arial" w:hAnsi="Arial" w:cs="Arial"/>
          <w:b/>
          <w:bCs/>
          <w:sz w:val="28"/>
          <w:szCs w:val="28"/>
          <w:lang w:val="fr-CA"/>
        </w:rPr>
      </w:pPr>
      <w:bookmarkStart w:id="199" w:name="lt_pId218"/>
      <w:r w:rsidRPr="00332E04">
        <w:rPr>
          <w:rFonts w:ascii="Arial" w:hAnsi="Arial" w:cs="Arial"/>
          <w:b/>
          <w:bCs/>
          <w:sz w:val="28"/>
          <w:szCs w:val="28"/>
          <w:lang w:val="fr-CA"/>
        </w:rPr>
        <w:t>Courriel :</w:t>
      </w:r>
      <w:bookmarkEnd w:id="199"/>
      <w:r w:rsidRPr="00332E04">
        <w:rPr>
          <w:rFonts w:ascii="Arial" w:hAnsi="Arial" w:cs="Arial"/>
          <w:b/>
          <w:bCs/>
          <w:sz w:val="28"/>
          <w:szCs w:val="28"/>
          <w:lang w:val="fr-CA"/>
        </w:rPr>
        <w:t xml:space="preserve"> </w:t>
      </w:r>
      <w:bookmarkStart w:id="200" w:name="lt_pId219"/>
      <w:r w:rsidR="002656BC">
        <w:rPr>
          <w:rFonts w:ascii="Arial" w:hAnsi="Arial" w:cs="Arial"/>
          <w:b/>
          <w:bCs/>
          <w:sz w:val="28"/>
          <w:szCs w:val="28"/>
          <w:lang w:val="fr-CA"/>
        </w:rPr>
        <w:fldChar w:fldCharType="begin"/>
      </w:r>
      <w:r w:rsidR="002656BC">
        <w:rPr>
          <w:rFonts w:ascii="Arial" w:hAnsi="Arial" w:cs="Arial"/>
          <w:b/>
          <w:bCs/>
          <w:sz w:val="28"/>
          <w:szCs w:val="28"/>
          <w:lang w:val="fr-CA"/>
        </w:rPr>
        <w:instrText xml:space="preserve"> HYPERLINK "mailto:</w:instrText>
      </w:r>
      <w:r w:rsidR="002656BC" w:rsidRPr="002656BC">
        <w:rPr>
          <w:rFonts w:ascii="Arial" w:hAnsi="Arial" w:cs="Arial"/>
          <w:b/>
          <w:bCs/>
          <w:sz w:val="28"/>
          <w:szCs w:val="28"/>
          <w:lang w:val="fr-CA"/>
        </w:rPr>
        <w:instrText>defensesdesDroits@inca.ca</w:instrText>
      </w:r>
      <w:r w:rsidR="002656BC">
        <w:rPr>
          <w:rFonts w:ascii="Arial" w:hAnsi="Arial" w:cs="Arial"/>
          <w:b/>
          <w:bCs/>
          <w:sz w:val="28"/>
          <w:szCs w:val="28"/>
          <w:lang w:val="fr-CA"/>
        </w:rPr>
        <w:instrText xml:space="preserve">" </w:instrText>
      </w:r>
      <w:r w:rsidR="002656BC">
        <w:rPr>
          <w:rFonts w:ascii="Arial" w:hAnsi="Arial" w:cs="Arial"/>
          <w:b/>
          <w:bCs/>
          <w:sz w:val="28"/>
          <w:szCs w:val="28"/>
          <w:lang w:val="fr-CA"/>
        </w:rPr>
        <w:fldChar w:fldCharType="separate"/>
      </w:r>
      <w:r w:rsidR="002656BC" w:rsidRPr="00EA6B40">
        <w:rPr>
          <w:rStyle w:val="Hyperlink"/>
          <w:rFonts w:ascii="Arial" w:hAnsi="Arial" w:cs="Arial"/>
          <w:b/>
          <w:bCs/>
          <w:sz w:val="28"/>
          <w:szCs w:val="28"/>
          <w:lang w:val="fr-CA"/>
        </w:rPr>
        <w:t>defensesdesDroits@inca.ca</w:t>
      </w:r>
      <w:bookmarkEnd w:id="200"/>
      <w:r w:rsidR="002656BC">
        <w:rPr>
          <w:rFonts w:ascii="Arial" w:hAnsi="Arial" w:cs="Arial"/>
          <w:b/>
          <w:bCs/>
          <w:sz w:val="28"/>
          <w:szCs w:val="28"/>
          <w:lang w:val="fr-CA"/>
        </w:rPr>
        <w:fldChar w:fldCharType="end"/>
      </w:r>
    </w:p>
    <w:p w14:paraId="0E359B7F" w14:textId="77777777" w:rsidR="00561F23" w:rsidRPr="00756A79" w:rsidRDefault="00561F23" w:rsidP="00561F23">
      <w:pPr>
        <w:spacing w:before="240" w:after="120" w:line="240" w:lineRule="auto"/>
        <w:rPr>
          <w:rFonts w:ascii="Arial" w:hAnsi="Arial" w:cs="Arial"/>
          <w:b/>
          <w:bCs/>
          <w:sz w:val="28"/>
          <w:szCs w:val="28"/>
          <w:lang w:val="fr-CA"/>
        </w:rPr>
      </w:pPr>
      <w:r w:rsidRPr="00332E04">
        <w:rPr>
          <w:rFonts w:ascii="Arial" w:hAnsi="Arial" w:cs="Arial"/>
          <w:b/>
          <w:bCs/>
          <w:sz w:val="28"/>
          <w:szCs w:val="28"/>
          <w:lang w:val="fr-CA"/>
        </w:rPr>
        <w:t>Téléphone :  1-800-465-4622</w:t>
      </w:r>
    </w:p>
    <w:bookmarkEnd w:id="0"/>
    <w:p w14:paraId="3969D8DC" w14:textId="77777777" w:rsidR="009E6E1C" w:rsidRPr="004046C9" w:rsidRDefault="009E6E1C" w:rsidP="009E6E1C">
      <w:pPr>
        <w:spacing w:before="120" w:after="0"/>
        <w:ind w:left="5040"/>
        <w:rPr>
          <w:rFonts w:ascii="Arial" w:hAnsi="Arial" w:cs="Arial"/>
          <w:b/>
          <w:bCs/>
          <w:sz w:val="24"/>
          <w:szCs w:val="24"/>
          <w:lang w:val="fr-CA"/>
        </w:rPr>
      </w:pPr>
    </w:p>
    <w:sectPr w:rsidR="009E6E1C" w:rsidRPr="004046C9" w:rsidSect="009A6D2A">
      <w:headerReference w:type="even" r:id="rId48"/>
      <w:headerReference w:type="default" r:id="rId49"/>
      <w:footerReference w:type="default" r:id="rId50"/>
      <w:footerReference w:type="first" r:id="rId51"/>
      <w:pgSz w:w="12240" w:h="15840"/>
      <w:pgMar w:top="720" w:right="1440" w:bottom="1080" w:left="1440" w:header="270" w:footer="54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 w:author="Sarah Rouleau" w:date="2022-07-04T13:32:00Z" w:initials="SR">
    <w:p w14:paraId="68619E95" w14:textId="0B4216B8" w:rsidR="00BB6AE4" w:rsidRDefault="00BB6AE4" w:rsidP="00D25BBF">
      <w:pPr>
        <w:pStyle w:val="CommentText"/>
      </w:pPr>
      <w:r>
        <w:rPr>
          <w:rStyle w:val="CommentReference"/>
        </w:rPr>
        <w:annotationRef/>
      </w:r>
      <w:r>
        <w:t>Federally own (lieu ou service public f</w:t>
      </w:r>
      <w:r w:rsidR="00BA7AC9">
        <w:t>édé</w:t>
      </w:r>
      <w:r>
        <w:t xml:space="preserve">ral) : it's new? Before we just said public spaces or services. </w:t>
      </w:r>
    </w:p>
  </w:comment>
  <w:comment w:id="60" w:author="Kat Hamilton" w:date="2022-07-08T14:37:00Z" w:initials="KH">
    <w:p w14:paraId="6DC9093F" w14:textId="77777777" w:rsidR="00B022DC" w:rsidRDefault="00B022DC" w:rsidP="007B25D0">
      <w:pPr>
        <w:pStyle w:val="CommentText"/>
      </w:pPr>
      <w:r>
        <w:rPr>
          <w:rStyle w:val="CommentReference"/>
        </w:rPr>
        <w:annotationRef/>
      </w:r>
      <w:r>
        <w:t>It should be all public spaces, does the French reflect that?</w:t>
      </w:r>
    </w:p>
  </w:comment>
  <w:comment w:id="148" w:author="Sarah Rouleau" w:date="2022-07-06T22:03:00Z" w:initials="SR">
    <w:p w14:paraId="33CEB0D7" w14:textId="5474B9C2" w:rsidR="001D70C2" w:rsidRDefault="003F5045" w:rsidP="005B0441">
      <w:pPr>
        <w:pStyle w:val="CommentText"/>
      </w:pPr>
      <w:r>
        <w:rPr>
          <w:rStyle w:val="CommentReference"/>
        </w:rPr>
        <w:annotationRef/>
      </w:r>
      <w:r w:rsidR="001D70C2">
        <w:t>Would be interesting to give some info about accessible meeting, website and social media, as in the PowerPoint presentation.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619E95" w15:done="0"/>
  <w15:commentEx w15:paraId="6DC9093F" w15:paraIdParent="68619E95" w15:done="0"/>
  <w15:commentEx w15:paraId="33CEB0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D6A7F" w16cex:dateUtc="2022-07-04T17:32:00Z"/>
  <w16cex:commentExtensible w16cex:durableId="2672BFAE" w16cex:dateUtc="2022-07-08T18:37:00Z"/>
  <w16cex:commentExtensible w16cex:durableId="2670852E" w16cex:dateUtc="2022-07-07T0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619E95" w16cid:durableId="266D6A7F"/>
  <w16cid:commentId w16cid:paraId="6DC9093F" w16cid:durableId="2672BFAE"/>
  <w16cid:commentId w16cid:paraId="33CEB0D7" w16cid:durableId="267085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9C2F" w14:textId="77777777" w:rsidR="0096428E" w:rsidRDefault="0096428E">
      <w:pPr>
        <w:spacing w:after="0" w:line="240" w:lineRule="auto"/>
      </w:pPr>
      <w:r>
        <w:separator/>
      </w:r>
    </w:p>
  </w:endnote>
  <w:endnote w:type="continuationSeparator" w:id="0">
    <w:p w14:paraId="75A2859D" w14:textId="77777777" w:rsidR="0096428E" w:rsidRDefault="00964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132C830-E555-AB4B-B069-72515D8187BE}"/>
  </w:font>
  <w:font w:name="Times New Roman">
    <w:panose1 w:val="02020603050405020304"/>
    <w:charset w:val="00"/>
    <w:family w:val="roman"/>
    <w:pitch w:val="variable"/>
    <w:sig w:usb0="E0002EFF" w:usb1="C000785B" w:usb2="00000009" w:usb3="00000000" w:csb0="000001FF" w:csb1="00000000"/>
    <w:embedRegular r:id="rId2" w:fontKey="{A6882AFB-E3D3-9543-BF30-F3BDFC77557B}"/>
    <w:embedBold r:id="rId3" w:fontKey="{CC93EF9B-96F0-7041-9E14-D067F63A528B}"/>
  </w:font>
  <w:font w:name="Courier New">
    <w:panose1 w:val="02070309020205020404"/>
    <w:charset w:val="00"/>
    <w:family w:val="modern"/>
    <w:pitch w:val="fixed"/>
    <w:sig w:usb0="E0002EFF" w:usb1="C0007843" w:usb2="00000009" w:usb3="00000000" w:csb0="000001FF" w:csb1="00000000"/>
    <w:embedRegular r:id="rId4" w:fontKey="{D023BA35-FE35-6D41-AF2F-CF2A9B3F16EF}"/>
  </w:font>
  <w:font w:name="Wingdings">
    <w:panose1 w:val="05000000000000000000"/>
    <w:charset w:val="4D"/>
    <w:family w:val="decorative"/>
    <w:pitch w:val="variable"/>
    <w:sig w:usb0="00000003" w:usb1="00000000" w:usb2="00000000" w:usb3="00000000" w:csb0="80000001" w:csb1="00000000"/>
    <w:embedRegular r:id="rId5" w:fontKey="{933C0441-107D-1C4F-9A61-A9D80EBFBB78}"/>
  </w:font>
  <w:font w:name="Arial">
    <w:panose1 w:val="020B0604020202020204"/>
    <w:charset w:val="00"/>
    <w:family w:val="swiss"/>
    <w:pitch w:val="variable"/>
    <w:sig w:usb0="E0002EFF" w:usb1="C000785B" w:usb2="00000009" w:usb3="00000000" w:csb0="000001FF" w:csb1="00000000"/>
    <w:embedRegular r:id="rId6" w:fontKey="{FC747312-493B-A041-B8FC-07AB0256107C}"/>
    <w:embedBold r:id="rId7" w:fontKey="{40078DC5-1767-3D4E-A2CC-4A92417FF55F}"/>
  </w:font>
  <w:font w:name="Calibri">
    <w:panose1 w:val="020F0502020204030204"/>
    <w:charset w:val="00"/>
    <w:family w:val="swiss"/>
    <w:pitch w:val="variable"/>
    <w:sig w:usb0="E4002EFF" w:usb1="C000247B" w:usb2="00000009" w:usb3="00000000" w:csb0="000001FF" w:csb1="00000000"/>
    <w:embedRegular r:id="rId8" w:fontKey="{0D380BE3-465C-604B-94C1-18309835FFB0}"/>
    <w:embedBold r:id="rId9" w:fontKey="{5B1C07B8-3E8C-B741-8131-5F6E222F3D6C}"/>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10" w:fontKey="{CB41DE28-170F-3845-9EC3-E828F9B9F9C5}"/>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11" w:fontKey="{2A85E566-FF20-814A-9E5F-9AF91B38A7EA}"/>
    <w:embedBold r:id="rId12" w:fontKey="{4D08CF43-4CBE-3C46-BDA1-85D38C8E2200}"/>
  </w:font>
  <w:font w:name="Arial Black">
    <w:panose1 w:val="020B0A04020102020204"/>
    <w:charset w:val="00"/>
    <w:family w:val="swiss"/>
    <w:pitch w:val="variable"/>
    <w:sig w:usb0="A00002AF" w:usb1="400078FB" w:usb2="00000000" w:usb3="00000000" w:csb0="0000009F" w:csb1="00000000"/>
    <w:embedRegular r:id="rId13" w:fontKey="{61B02442-D216-8D42-B7B8-057E21C81C07}"/>
    <w:embedBold r:id="rId14" w:fontKey="{42E29420-F508-3D4E-A415-5BDDAEF3D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676612"/>
      <w:docPartObj>
        <w:docPartGallery w:val="Page Numbers (Bottom of Page)"/>
        <w:docPartUnique/>
      </w:docPartObj>
    </w:sdtPr>
    <w:sdtEndPr>
      <w:rPr>
        <w:noProof/>
      </w:rPr>
    </w:sdtEndPr>
    <w:sdtContent>
      <w:p w14:paraId="2062A876" w14:textId="77777777" w:rsidR="003E3DA8" w:rsidRDefault="003E2B9C">
        <w:pPr>
          <w:pStyle w:val="Footer"/>
          <w:jc w:val="right"/>
        </w:pPr>
        <w:r w:rsidRPr="002D372E">
          <w:rPr>
            <w:rFonts w:ascii="Arial" w:hAnsi="Arial" w:cs="Arial"/>
            <w:sz w:val="24"/>
            <w:szCs w:val="24"/>
          </w:rPr>
          <w:fldChar w:fldCharType="begin"/>
        </w:r>
        <w:r w:rsidRPr="002D372E">
          <w:rPr>
            <w:rFonts w:ascii="Arial" w:hAnsi="Arial" w:cs="Arial"/>
            <w:sz w:val="24"/>
            <w:szCs w:val="24"/>
          </w:rPr>
          <w:instrText xml:space="preserve"> PAGE   \* MERGEFORMAT </w:instrText>
        </w:r>
        <w:r w:rsidRPr="002D372E">
          <w:rPr>
            <w:rFonts w:ascii="Arial" w:hAnsi="Arial" w:cs="Arial"/>
            <w:sz w:val="24"/>
            <w:szCs w:val="24"/>
          </w:rPr>
          <w:fldChar w:fldCharType="separate"/>
        </w:r>
        <w:r w:rsidRPr="002D372E">
          <w:rPr>
            <w:rFonts w:ascii="Arial" w:hAnsi="Arial" w:cs="Arial"/>
            <w:noProof/>
            <w:sz w:val="24"/>
            <w:szCs w:val="24"/>
          </w:rPr>
          <w:t>2</w:t>
        </w:r>
        <w:r w:rsidRPr="002D372E">
          <w:rPr>
            <w:rFonts w:ascii="Arial" w:hAnsi="Arial" w:cs="Arial"/>
            <w:noProof/>
            <w:sz w:val="24"/>
            <w:szCs w:val="24"/>
          </w:rPr>
          <w:fldChar w:fldCharType="end"/>
        </w:r>
      </w:p>
    </w:sdtContent>
  </w:sdt>
  <w:p w14:paraId="03E57164" w14:textId="77777777" w:rsidR="006B166B" w:rsidRDefault="006B1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E5B0" w14:textId="3A867D94" w:rsidR="00EC24F3" w:rsidRDefault="00BA7AC9">
    <w:pPr>
      <w:pStyle w:val="Footer"/>
    </w:pPr>
    <w:r>
      <w:rPr>
        <w:noProof/>
        <w:lang w:val="fr-CA"/>
      </w:rPr>
      <w:drawing>
        <wp:anchor distT="0" distB="0" distL="114300" distR="114300" simplePos="0" relativeHeight="251660288" behindDoc="0" locked="0" layoutInCell="1" allowOverlap="1" wp14:anchorId="0F172F1D" wp14:editId="5ED05106">
          <wp:simplePos x="0" y="0"/>
          <wp:positionH relativeFrom="column">
            <wp:posOffset>4737072</wp:posOffset>
          </wp:positionH>
          <wp:positionV relativeFrom="paragraph">
            <wp:posOffset>-301871</wp:posOffset>
          </wp:positionV>
          <wp:extent cx="1595755" cy="652145"/>
          <wp:effectExtent l="0" t="0" r="4445" b="0"/>
          <wp:wrapSquare wrapText="bothSides"/>
          <wp:docPr id="58" name="Image 58" descr="Logo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Logo d'INCA"/>
                  <pic:cNvPicPr/>
                </pic:nvPicPr>
                <pic:blipFill rotWithShape="1">
                  <a:blip r:embed="rId1" cstate="print">
                    <a:extLst>
                      <a:ext uri="{28A0092B-C50C-407E-A947-70E740481C1C}">
                        <a14:useLocalDpi xmlns:a14="http://schemas.microsoft.com/office/drawing/2010/main" val="0"/>
                      </a:ext>
                    </a:extLst>
                  </a:blip>
                  <a:srcRect t="20285"/>
                  <a:stretch/>
                </pic:blipFill>
                <pic:spPr bwMode="auto">
                  <a:xfrm>
                    <a:off x="0" y="0"/>
                    <a:ext cx="1595755" cy="652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BEB15" w14:textId="77777777" w:rsidR="0096428E" w:rsidRDefault="0096428E">
      <w:pPr>
        <w:spacing w:after="0" w:line="240" w:lineRule="auto"/>
      </w:pPr>
      <w:r>
        <w:separator/>
      </w:r>
    </w:p>
  </w:footnote>
  <w:footnote w:type="continuationSeparator" w:id="0">
    <w:p w14:paraId="239B8694" w14:textId="77777777" w:rsidR="0096428E" w:rsidRDefault="00964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9720" w14:textId="4F7C1A20" w:rsidR="004A2A46" w:rsidRDefault="003E2B9C" w:rsidP="00D523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A7AC9">
      <w:rPr>
        <w:rStyle w:val="PageNumber"/>
        <w:noProof/>
      </w:rPr>
      <w:t>7</w:t>
    </w:r>
    <w:r>
      <w:rPr>
        <w:rStyle w:val="PageNumber"/>
      </w:rPr>
      <w:fldChar w:fldCharType="end"/>
    </w:r>
  </w:p>
  <w:p w14:paraId="4CD08A5B" w14:textId="77777777" w:rsidR="004A2A46" w:rsidRDefault="004A2A46" w:rsidP="004A2A4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DEE1" w14:textId="77777777" w:rsidR="006B166B" w:rsidRDefault="006B166B" w:rsidP="004A2A46">
    <w:pPr>
      <w:pStyle w:val="Header"/>
      <w:ind w:right="360"/>
      <w:rPr>
        <w:noProof/>
      </w:rPr>
    </w:pPr>
  </w:p>
  <w:p w14:paraId="640B10C3" w14:textId="77777777" w:rsidR="00D56572" w:rsidRDefault="00D56572">
    <w:pPr>
      <w:pStyle w:val="Header"/>
    </w:pPr>
  </w:p>
  <w:p w14:paraId="178EFD6E" w14:textId="77777777" w:rsidR="00D56572" w:rsidRDefault="00D56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306"/>
    <w:multiLevelType w:val="hybridMultilevel"/>
    <w:tmpl w:val="4B38129A"/>
    <w:lvl w:ilvl="0" w:tplc="86A87DA2">
      <w:start w:val="1"/>
      <w:numFmt w:val="bullet"/>
      <w:lvlText w:val=""/>
      <w:lvlJc w:val="left"/>
      <w:pPr>
        <w:ind w:left="720" w:hanging="360"/>
      </w:pPr>
      <w:rPr>
        <w:rFonts w:ascii="Symbol" w:hAnsi="Symbol" w:hint="default"/>
      </w:rPr>
    </w:lvl>
    <w:lvl w:ilvl="1" w:tplc="3CE2F602" w:tentative="1">
      <w:start w:val="1"/>
      <w:numFmt w:val="bullet"/>
      <w:lvlText w:val="o"/>
      <w:lvlJc w:val="left"/>
      <w:pPr>
        <w:ind w:left="1440" w:hanging="360"/>
      </w:pPr>
      <w:rPr>
        <w:rFonts w:ascii="Courier New" w:hAnsi="Courier New" w:cs="Courier New" w:hint="default"/>
      </w:rPr>
    </w:lvl>
    <w:lvl w:ilvl="2" w:tplc="6E8C80DC" w:tentative="1">
      <w:start w:val="1"/>
      <w:numFmt w:val="bullet"/>
      <w:lvlText w:val=""/>
      <w:lvlJc w:val="left"/>
      <w:pPr>
        <w:ind w:left="2160" w:hanging="360"/>
      </w:pPr>
      <w:rPr>
        <w:rFonts w:ascii="Wingdings" w:hAnsi="Wingdings" w:hint="default"/>
      </w:rPr>
    </w:lvl>
    <w:lvl w:ilvl="3" w:tplc="E0BC0AD0" w:tentative="1">
      <w:start w:val="1"/>
      <w:numFmt w:val="bullet"/>
      <w:lvlText w:val=""/>
      <w:lvlJc w:val="left"/>
      <w:pPr>
        <w:ind w:left="2880" w:hanging="360"/>
      </w:pPr>
      <w:rPr>
        <w:rFonts w:ascii="Symbol" w:hAnsi="Symbol" w:hint="default"/>
      </w:rPr>
    </w:lvl>
    <w:lvl w:ilvl="4" w:tplc="375050BC" w:tentative="1">
      <w:start w:val="1"/>
      <w:numFmt w:val="bullet"/>
      <w:lvlText w:val="o"/>
      <w:lvlJc w:val="left"/>
      <w:pPr>
        <w:ind w:left="3600" w:hanging="360"/>
      </w:pPr>
      <w:rPr>
        <w:rFonts w:ascii="Courier New" w:hAnsi="Courier New" w:cs="Courier New" w:hint="default"/>
      </w:rPr>
    </w:lvl>
    <w:lvl w:ilvl="5" w:tplc="C16AB690" w:tentative="1">
      <w:start w:val="1"/>
      <w:numFmt w:val="bullet"/>
      <w:lvlText w:val=""/>
      <w:lvlJc w:val="left"/>
      <w:pPr>
        <w:ind w:left="4320" w:hanging="360"/>
      </w:pPr>
      <w:rPr>
        <w:rFonts w:ascii="Wingdings" w:hAnsi="Wingdings" w:hint="default"/>
      </w:rPr>
    </w:lvl>
    <w:lvl w:ilvl="6" w:tplc="5B205422" w:tentative="1">
      <w:start w:val="1"/>
      <w:numFmt w:val="bullet"/>
      <w:lvlText w:val=""/>
      <w:lvlJc w:val="left"/>
      <w:pPr>
        <w:ind w:left="5040" w:hanging="360"/>
      </w:pPr>
      <w:rPr>
        <w:rFonts w:ascii="Symbol" w:hAnsi="Symbol" w:hint="default"/>
      </w:rPr>
    </w:lvl>
    <w:lvl w:ilvl="7" w:tplc="FD321AFA" w:tentative="1">
      <w:start w:val="1"/>
      <w:numFmt w:val="bullet"/>
      <w:lvlText w:val="o"/>
      <w:lvlJc w:val="left"/>
      <w:pPr>
        <w:ind w:left="5760" w:hanging="360"/>
      </w:pPr>
      <w:rPr>
        <w:rFonts w:ascii="Courier New" w:hAnsi="Courier New" w:cs="Courier New" w:hint="default"/>
      </w:rPr>
    </w:lvl>
    <w:lvl w:ilvl="8" w:tplc="613EF79A" w:tentative="1">
      <w:start w:val="1"/>
      <w:numFmt w:val="bullet"/>
      <w:lvlText w:val=""/>
      <w:lvlJc w:val="left"/>
      <w:pPr>
        <w:ind w:left="6480" w:hanging="360"/>
      </w:pPr>
      <w:rPr>
        <w:rFonts w:ascii="Wingdings" w:hAnsi="Wingdings" w:hint="default"/>
      </w:rPr>
    </w:lvl>
  </w:abstractNum>
  <w:abstractNum w:abstractNumId="1" w15:restartNumberingAfterBreak="0">
    <w:nsid w:val="04C53BAA"/>
    <w:multiLevelType w:val="hybridMultilevel"/>
    <w:tmpl w:val="66D8CC7C"/>
    <w:lvl w:ilvl="0" w:tplc="D5720D52">
      <w:start w:val="1"/>
      <w:numFmt w:val="bullet"/>
      <w:lvlText w:val=""/>
      <w:lvlJc w:val="left"/>
      <w:pPr>
        <w:ind w:left="720" w:hanging="360"/>
      </w:pPr>
      <w:rPr>
        <w:rFonts w:ascii="Symbol" w:hAnsi="Symbol" w:hint="default"/>
      </w:rPr>
    </w:lvl>
    <w:lvl w:ilvl="1" w:tplc="5BDEC4AA" w:tentative="1">
      <w:start w:val="1"/>
      <w:numFmt w:val="bullet"/>
      <w:lvlText w:val="o"/>
      <w:lvlJc w:val="left"/>
      <w:pPr>
        <w:ind w:left="1440" w:hanging="360"/>
      </w:pPr>
      <w:rPr>
        <w:rFonts w:ascii="Courier New" w:hAnsi="Courier New" w:cs="Courier New" w:hint="default"/>
      </w:rPr>
    </w:lvl>
    <w:lvl w:ilvl="2" w:tplc="4DD68D6A" w:tentative="1">
      <w:start w:val="1"/>
      <w:numFmt w:val="bullet"/>
      <w:lvlText w:val=""/>
      <w:lvlJc w:val="left"/>
      <w:pPr>
        <w:ind w:left="2160" w:hanging="360"/>
      </w:pPr>
      <w:rPr>
        <w:rFonts w:ascii="Wingdings" w:hAnsi="Wingdings" w:hint="default"/>
      </w:rPr>
    </w:lvl>
    <w:lvl w:ilvl="3" w:tplc="95CC2A54" w:tentative="1">
      <w:start w:val="1"/>
      <w:numFmt w:val="bullet"/>
      <w:lvlText w:val=""/>
      <w:lvlJc w:val="left"/>
      <w:pPr>
        <w:ind w:left="2880" w:hanging="360"/>
      </w:pPr>
      <w:rPr>
        <w:rFonts w:ascii="Symbol" w:hAnsi="Symbol" w:hint="default"/>
      </w:rPr>
    </w:lvl>
    <w:lvl w:ilvl="4" w:tplc="37BA3856" w:tentative="1">
      <w:start w:val="1"/>
      <w:numFmt w:val="bullet"/>
      <w:lvlText w:val="o"/>
      <w:lvlJc w:val="left"/>
      <w:pPr>
        <w:ind w:left="3600" w:hanging="360"/>
      </w:pPr>
      <w:rPr>
        <w:rFonts w:ascii="Courier New" w:hAnsi="Courier New" w:cs="Courier New" w:hint="default"/>
      </w:rPr>
    </w:lvl>
    <w:lvl w:ilvl="5" w:tplc="CA303B8A" w:tentative="1">
      <w:start w:val="1"/>
      <w:numFmt w:val="bullet"/>
      <w:lvlText w:val=""/>
      <w:lvlJc w:val="left"/>
      <w:pPr>
        <w:ind w:left="4320" w:hanging="360"/>
      </w:pPr>
      <w:rPr>
        <w:rFonts w:ascii="Wingdings" w:hAnsi="Wingdings" w:hint="default"/>
      </w:rPr>
    </w:lvl>
    <w:lvl w:ilvl="6" w:tplc="72465288" w:tentative="1">
      <w:start w:val="1"/>
      <w:numFmt w:val="bullet"/>
      <w:lvlText w:val=""/>
      <w:lvlJc w:val="left"/>
      <w:pPr>
        <w:ind w:left="5040" w:hanging="360"/>
      </w:pPr>
      <w:rPr>
        <w:rFonts w:ascii="Symbol" w:hAnsi="Symbol" w:hint="default"/>
      </w:rPr>
    </w:lvl>
    <w:lvl w:ilvl="7" w:tplc="BAF627C0" w:tentative="1">
      <w:start w:val="1"/>
      <w:numFmt w:val="bullet"/>
      <w:lvlText w:val="o"/>
      <w:lvlJc w:val="left"/>
      <w:pPr>
        <w:ind w:left="5760" w:hanging="360"/>
      </w:pPr>
      <w:rPr>
        <w:rFonts w:ascii="Courier New" w:hAnsi="Courier New" w:cs="Courier New" w:hint="default"/>
      </w:rPr>
    </w:lvl>
    <w:lvl w:ilvl="8" w:tplc="6CB61F46" w:tentative="1">
      <w:start w:val="1"/>
      <w:numFmt w:val="bullet"/>
      <w:lvlText w:val=""/>
      <w:lvlJc w:val="left"/>
      <w:pPr>
        <w:ind w:left="6480" w:hanging="360"/>
      </w:pPr>
      <w:rPr>
        <w:rFonts w:ascii="Wingdings" w:hAnsi="Wingdings" w:hint="default"/>
      </w:rPr>
    </w:lvl>
  </w:abstractNum>
  <w:abstractNum w:abstractNumId="2" w15:restartNumberingAfterBreak="0">
    <w:nsid w:val="05EC5D10"/>
    <w:multiLevelType w:val="hybridMultilevel"/>
    <w:tmpl w:val="D140029C"/>
    <w:lvl w:ilvl="0" w:tplc="155821EA">
      <w:start w:val="1"/>
      <w:numFmt w:val="bullet"/>
      <w:lvlText w:val=""/>
      <w:lvlJc w:val="left"/>
      <w:pPr>
        <w:ind w:left="720" w:hanging="360"/>
      </w:pPr>
      <w:rPr>
        <w:rFonts w:ascii="Symbol" w:hAnsi="Symbol" w:hint="default"/>
      </w:rPr>
    </w:lvl>
    <w:lvl w:ilvl="1" w:tplc="810C2A08" w:tentative="1">
      <w:start w:val="1"/>
      <w:numFmt w:val="bullet"/>
      <w:lvlText w:val="o"/>
      <w:lvlJc w:val="left"/>
      <w:pPr>
        <w:ind w:left="1440" w:hanging="360"/>
      </w:pPr>
      <w:rPr>
        <w:rFonts w:ascii="Courier New" w:hAnsi="Courier New" w:cs="Courier New" w:hint="default"/>
      </w:rPr>
    </w:lvl>
    <w:lvl w:ilvl="2" w:tplc="FB50BCC2" w:tentative="1">
      <w:start w:val="1"/>
      <w:numFmt w:val="bullet"/>
      <w:lvlText w:val=""/>
      <w:lvlJc w:val="left"/>
      <w:pPr>
        <w:ind w:left="2160" w:hanging="360"/>
      </w:pPr>
      <w:rPr>
        <w:rFonts w:ascii="Wingdings" w:hAnsi="Wingdings" w:hint="default"/>
      </w:rPr>
    </w:lvl>
    <w:lvl w:ilvl="3" w:tplc="1688D2BA" w:tentative="1">
      <w:start w:val="1"/>
      <w:numFmt w:val="bullet"/>
      <w:lvlText w:val=""/>
      <w:lvlJc w:val="left"/>
      <w:pPr>
        <w:ind w:left="2880" w:hanging="360"/>
      </w:pPr>
      <w:rPr>
        <w:rFonts w:ascii="Symbol" w:hAnsi="Symbol" w:hint="default"/>
      </w:rPr>
    </w:lvl>
    <w:lvl w:ilvl="4" w:tplc="C1D48204" w:tentative="1">
      <w:start w:val="1"/>
      <w:numFmt w:val="bullet"/>
      <w:lvlText w:val="o"/>
      <w:lvlJc w:val="left"/>
      <w:pPr>
        <w:ind w:left="3600" w:hanging="360"/>
      </w:pPr>
      <w:rPr>
        <w:rFonts w:ascii="Courier New" w:hAnsi="Courier New" w:cs="Courier New" w:hint="default"/>
      </w:rPr>
    </w:lvl>
    <w:lvl w:ilvl="5" w:tplc="48E0381E" w:tentative="1">
      <w:start w:val="1"/>
      <w:numFmt w:val="bullet"/>
      <w:lvlText w:val=""/>
      <w:lvlJc w:val="left"/>
      <w:pPr>
        <w:ind w:left="4320" w:hanging="360"/>
      </w:pPr>
      <w:rPr>
        <w:rFonts w:ascii="Wingdings" w:hAnsi="Wingdings" w:hint="default"/>
      </w:rPr>
    </w:lvl>
    <w:lvl w:ilvl="6" w:tplc="362CA62C" w:tentative="1">
      <w:start w:val="1"/>
      <w:numFmt w:val="bullet"/>
      <w:lvlText w:val=""/>
      <w:lvlJc w:val="left"/>
      <w:pPr>
        <w:ind w:left="5040" w:hanging="360"/>
      </w:pPr>
      <w:rPr>
        <w:rFonts w:ascii="Symbol" w:hAnsi="Symbol" w:hint="default"/>
      </w:rPr>
    </w:lvl>
    <w:lvl w:ilvl="7" w:tplc="5A4A2A34" w:tentative="1">
      <w:start w:val="1"/>
      <w:numFmt w:val="bullet"/>
      <w:lvlText w:val="o"/>
      <w:lvlJc w:val="left"/>
      <w:pPr>
        <w:ind w:left="5760" w:hanging="360"/>
      </w:pPr>
      <w:rPr>
        <w:rFonts w:ascii="Courier New" w:hAnsi="Courier New" w:cs="Courier New" w:hint="default"/>
      </w:rPr>
    </w:lvl>
    <w:lvl w:ilvl="8" w:tplc="6A90B72A" w:tentative="1">
      <w:start w:val="1"/>
      <w:numFmt w:val="bullet"/>
      <w:lvlText w:val=""/>
      <w:lvlJc w:val="left"/>
      <w:pPr>
        <w:ind w:left="6480" w:hanging="360"/>
      </w:pPr>
      <w:rPr>
        <w:rFonts w:ascii="Wingdings" w:hAnsi="Wingdings" w:hint="default"/>
      </w:rPr>
    </w:lvl>
  </w:abstractNum>
  <w:abstractNum w:abstractNumId="3" w15:restartNumberingAfterBreak="0">
    <w:nsid w:val="0B113DF4"/>
    <w:multiLevelType w:val="hybridMultilevel"/>
    <w:tmpl w:val="07CA435C"/>
    <w:lvl w:ilvl="0" w:tplc="CB1C91C8">
      <w:start w:val="1"/>
      <w:numFmt w:val="bullet"/>
      <w:lvlText w:val=""/>
      <w:lvlJc w:val="left"/>
      <w:pPr>
        <w:ind w:left="1080" w:hanging="360"/>
      </w:pPr>
      <w:rPr>
        <w:rFonts w:ascii="Symbol" w:hAnsi="Symbol" w:hint="default"/>
      </w:rPr>
    </w:lvl>
    <w:lvl w:ilvl="1" w:tplc="1A466F5A" w:tentative="1">
      <w:start w:val="1"/>
      <w:numFmt w:val="bullet"/>
      <w:lvlText w:val="o"/>
      <w:lvlJc w:val="left"/>
      <w:pPr>
        <w:ind w:left="1800" w:hanging="360"/>
      </w:pPr>
      <w:rPr>
        <w:rFonts w:ascii="Courier New" w:hAnsi="Courier New" w:cs="Courier New" w:hint="default"/>
      </w:rPr>
    </w:lvl>
    <w:lvl w:ilvl="2" w:tplc="722A4AE4" w:tentative="1">
      <w:start w:val="1"/>
      <w:numFmt w:val="bullet"/>
      <w:lvlText w:val=""/>
      <w:lvlJc w:val="left"/>
      <w:pPr>
        <w:ind w:left="2520" w:hanging="360"/>
      </w:pPr>
      <w:rPr>
        <w:rFonts w:ascii="Wingdings" w:hAnsi="Wingdings" w:hint="default"/>
      </w:rPr>
    </w:lvl>
    <w:lvl w:ilvl="3" w:tplc="80E453DE" w:tentative="1">
      <w:start w:val="1"/>
      <w:numFmt w:val="bullet"/>
      <w:lvlText w:val=""/>
      <w:lvlJc w:val="left"/>
      <w:pPr>
        <w:ind w:left="3240" w:hanging="360"/>
      </w:pPr>
      <w:rPr>
        <w:rFonts w:ascii="Symbol" w:hAnsi="Symbol" w:hint="default"/>
      </w:rPr>
    </w:lvl>
    <w:lvl w:ilvl="4" w:tplc="CAAA795E" w:tentative="1">
      <w:start w:val="1"/>
      <w:numFmt w:val="bullet"/>
      <w:lvlText w:val="o"/>
      <w:lvlJc w:val="left"/>
      <w:pPr>
        <w:ind w:left="3960" w:hanging="360"/>
      </w:pPr>
      <w:rPr>
        <w:rFonts w:ascii="Courier New" w:hAnsi="Courier New" w:cs="Courier New" w:hint="default"/>
      </w:rPr>
    </w:lvl>
    <w:lvl w:ilvl="5" w:tplc="AA7E15FA" w:tentative="1">
      <w:start w:val="1"/>
      <w:numFmt w:val="bullet"/>
      <w:lvlText w:val=""/>
      <w:lvlJc w:val="left"/>
      <w:pPr>
        <w:ind w:left="4680" w:hanging="360"/>
      </w:pPr>
      <w:rPr>
        <w:rFonts w:ascii="Wingdings" w:hAnsi="Wingdings" w:hint="default"/>
      </w:rPr>
    </w:lvl>
    <w:lvl w:ilvl="6" w:tplc="615210DA" w:tentative="1">
      <w:start w:val="1"/>
      <w:numFmt w:val="bullet"/>
      <w:lvlText w:val=""/>
      <w:lvlJc w:val="left"/>
      <w:pPr>
        <w:ind w:left="5400" w:hanging="360"/>
      </w:pPr>
      <w:rPr>
        <w:rFonts w:ascii="Symbol" w:hAnsi="Symbol" w:hint="default"/>
      </w:rPr>
    </w:lvl>
    <w:lvl w:ilvl="7" w:tplc="E7322F62" w:tentative="1">
      <w:start w:val="1"/>
      <w:numFmt w:val="bullet"/>
      <w:lvlText w:val="o"/>
      <w:lvlJc w:val="left"/>
      <w:pPr>
        <w:ind w:left="6120" w:hanging="360"/>
      </w:pPr>
      <w:rPr>
        <w:rFonts w:ascii="Courier New" w:hAnsi="Courier New" w:cs="Courier New" w:hint="default"/>
      </w:rPr>
    </w:lvl>
    <w:lvl w:ilvl="8" w:tplc="4D68001E" w:tentative="1">
      <w:start w:val="1"/>
      <w:numFmt w:val="bullet"/>
      <w:lvlText w:val=""/>
      <w:lvlJc w:val="left"/>
      <w:pPr>
        <w:ind w:left="6840" w:hanging="360"/>
      </w:pPr>
      <w:rPr>
        <w:rFonts w:ascii="Wingdings" w:hAnsi="Wingdings" w:hint="default"/>
      </w:rPr>
    </w:lvl>
  </w:abstractNum>
  <w:abstractNum w:abstractNumId="4" w15:restartNumberingAfterBreak="0">
    <w:nsid w:val="0C497051"/>
    <w:multiLevelType w:val="hybridMultilevel"/>
    <w:tmpl w:val="36B89DCA"/>
    <w:lvl w:ilvl="0" w:tplc="ABF08322">
      <w:start w:val="1"/>
      <w:numFmt w:val="bullet"/>
      <w:lvlText w:val=""/>
      <w:lvlJc w:val="left"/>
      <w:pPr>
        <w:ind w:left="720" w:hanging="360"/>
      </w:pPr>
      <w:rPr>
        <w:rFonts w:ascii="Symbol" w:hAnsi="Symbol" w:hint="default"/>
      </w:rPr>
    </w:lvl>
    <w:lvl w:ilvl="1" w:tplc="30DCF87E" w:tentative="1">
      <w:start w:val="1"/>
      <w:numFmt w:val="bullet"/>
      <w:lvlText w:val="o"/>
      <w:lvlJc w:val="left"/>
      <w:pPr>
        <w:ind w:left="1440" w:hanging="360"/>
      </w:pPr>
      <w:rPr>
        <w:rFonts w:ascii="Courier New" w:hAnsi="Courier New" w:cs="Courier New" w:hint="default"/>
      </w:rPr>
    </w:lvl>
    <w:lvl w:ilvl="2" w:tplc="AE22E418" w:tentative="1">
      <w:start w:val="1"/>
      <w:numFmt w:val="bullet"/>
      <w:lvlText w:val=""/>
      <w:lvlJc w:val="left"/>
      <w:pPr>
        <w:ind w:left="2160" w:hanging="360"/>
      </w:pPr>
      <w:rPr>
        <w:rFonts w:ascii="Wingdings" w:hAnsi="Wingdings" w:hint="default"/>
      </w:rPr>
    </w:lvl>
    <w:lvl w:ilvl="3" w:tplc="2B1C4D42" w:tentative="1">
      <w:start w:val="1"/>
      <w:numFmt w:val="bullet"/>
      <w:lvlText w:val=""/>
      <w:lvlJc w:val="left"/>
      <w:pPr>
        <w:ind w:left="2880" w:hanging="360"/>
      </w:pPr>
      <w:rPr>
        <w:rFonts w:ascii="Symbol" w:hAnsi="Symbol" w:hint="default"/>
      </w:rPr>
    </w:lvl>
    <w:lvl w:ilvl="4" w:tplc="46EC26B4" w:tentative="1">
      <w:start w:val="1"/>
      <w:numFmt w:val="bullet"/>
      <w:lvlText w:val="o"/>
      <w:lvlJc w:val="left"/>
      <w:pPr>
        <w:ind w:left="3600" w:hanging="360"/>
      </w:pPr>
      <w:rPr>
        <w:rFonts w:ascii="Courier New" w:hAnsi="Courier New" w:cs="Courier New" w:hint="default"/>
      </w:rPr>
    </w:lvl>
    <w:lvl w:ilvl="5" w:tplc="0D1C4AAC" w:tentative="1">
      <w:start w:val="1"/>
      <w:numFmt w:val="bullet"/>
      <w:lvlText w:val=""/>
      <w:lvlJc w:val="left"/>
      <w:pPr>
        <w:ind w:left="4320" w:hanging="360"/>
      </w:pPr>
      <w:rPr>
        <w:rFonts w:ascii="Wingdings" w:hAnsi="Wingdings" w:hint="default"/>
      </w:rPr>
    </w:lvl>
    <w:lvl w:ilvl="6" w:tplc="F4FAA23C" w:tentative="1">
      <w:start w:val="1"/>
      <w:numFmt w:val="bullet"/>
      <w:lvlText w:val=""/>
      <w:lvlJc w:val="left"/>
      <w:pPr>
        <w:ind w:left="5040" w:hanging="360"/>
      </w:pPr>
      <w:rPr>
        <w:rFonts w:ascii="Symbol" w:hAnsi="Symbol" w:hint="default"/>
      </w:rPr>
    </w:lvl>
    <w:lvl w:ilvl="7" w:tplc="44109B82" w:tentative="1">
      <w:start w:val="1"/>
      <w:numFmt w:val="bullet"/>
      <w:lvlText w:val="o"/>
      <w:lvlJc w:val="left"/>
      <w:pPr>
        <w:ind w:left="5760" w:hanging="360"/>
      </w:pPr>
      <w:rPr>
        <w:rFonts w:ascii="Courier New" w:hAnsi="Courier New" w:cs="Courier New" w:hint="default"/>
      </w:rPr>
    </w:lvl>
    <w:lvl w:ilvl="8" w:tplc="4086A2CA" w:tentative="1">
      <w:start w:val="1"/>
      <w:numFmt w:val="bullet"/>
      <w:lvlText w:val=""/>
      <w:lvlJc w:val="left"/>
      <w:pPr>
        <w:ind w:left="6480" w:hanging="360"/>
      </w:pPr>
      <w:rPr>
        <w:rFonts w:ascii="Wingdings" w:hAnsi="Wingdings" w:hint="default"/>
      </w:rPr>
    </w:lvl>
  </w:abstractNum>
  <w:abstractNum w:abstractNumId="5" w15:restartNumberingAfterBreak="0">
    <w:nsid w:val="0E58766A"/>
    <w:multiLevelType w:val="hybridMultilevel"/>
    <w:tmpl w:val="0B041982"/>
    <w:lvl w:ilvl="0" w:tplc="838E56D0">
      <w:start w:val="1"/>
      <w:numFmt w:val="bullet"/>
      <w:lvlText w:val=""/>
      <w:lvlJc w:val="left"/>
      <w:pPr>
        <w:ind w:left="360" w:hanging="360"/>
      </w:pPr>
      <w:rPr>
        <w:rFonts w:ascii="Symbol" w:hAnsi="Symbol" w:hint="default"/>
      </w:rPr>
    </w:lvl>
    <w:lvl w:ilvl="1" w:tplc="FA067E90">
      <w:start w:val="1"/>
      <w:numFmt w:val="bullet"/>
      <w:lvlText w:val="o"/>
      <w:lvlJc w:val="left"/>
      <w:pPr>
        <w:ind w:left="1080" w:hanging="360"/>
      </w:pPr>
      <w:rPr>
        <w:rFonts w:ascii="Courier New" w:hAnsi="Courier New" w:cs="Courier New" w:hint="default"/>
      </w:rPr>
    </w:lvl>
    <w:lvl w:ilvl="2" w:tplc="CA5A8818" w:tentative="1">
      <w:start w:val="1"/>
      <w:numFmt w:val="bullet"/>
      <w:lvlText w:val=""/>
      <w:lvlJc w:val="left"/>
      <w:pPr>
        <w:ind w:left="1800" w:hanging="360"/>
      </w:pPr>
      <w:rPr>
        <w:rFonts w:ascii="Wingdings" w:hAnsi="Wingdings" w:hint="default"/>
      </w:rPr>
    </w:lvl>
    <w:lvl w:ilvl="3" w:tplc="86700974" w:tentative="1">
      <w:start w:val="1"/>
      <w:numFmt w:val="bullet"/>
      <w:lvlText w:val=""/>
      <w:lvlJc w:val="left"/>
      <w:pPr>
        <w:ind w:left="2520" w:hanging="360"/>
      </w:pPr>
      <w:rPr>
        <w:rFonts w:ascii="Symbol" w:hAnsi="Symbol" w:hint="default"/>
      </w:rPr>
    </w:lvl>
    <w:lvl w:ilvl="4" w:tplc="0FE07942" w:tentative="1">
      <w:start w:val="1"/>
      <w:numFmt w:val="bullet"/>
      <w:lvlText w:val="o"/>
      <w:lvlJc w:val="left"/>
      <w:pPr>
        <w:ind w:left="3240" w:hanging="360"/>
      </w:pPr>
      <w:rPr>
        <w:rFonts w:ascii="Courier New" w:hAnsi="Courier New" w:cs="Courier New" w:hint="default"/>
      </w:rPr>
    </w:lvl>
    <w:lvl w:ilvl="5" w:tplc="3758995A" w:tentative="1">
      <w:start w:val="1"/>
      <w:numFmt w:val="bullet"/>
      <w:lvlText w:val=""/>
      <w:lvlJc w:val="left"/>
      <w:pPr>
        <w:ind w:left="3960" w:hanging="360"/>
      </w:pPr>
      <w:rPr>
        <w:rFonts w:ascii="Wingdings" w:hAnsi="Wingdings" w:hint="default"/>
      </w:rPr>
    </w:lvl>
    <w:lvl w:ilvl="6" w:tplc="8676E048" w:tentative="1">
      <w:start w:val="1"/>
      <w:numFmt w:val="bullet"/>
      <w:lvlText w:val=""/>
      <w:lvlJc w:val="left"/>
      <w:pPr>
        <w:ind w:left="4680" w:hanging="360"/>
      </w:pPr>
      <w:rPr>
        <w:rFonts w:ascii="Symbol" w:hAnsi="Symbol" w:hint="default"/>
      </w:rPr>
    </w:lvl>
    <w:lvl w:ilvl="7" w:tplc="E000DC42" w:tentative="1">
      <w:start w:val="1"/>
      <w:numFmt w:val="bullet"/>
      <w:lvlText w:val="o"/>
      <w:lvlJc w:val="left"/>
      <w:pPr>
        <w:ind w:left="5400" w:hanging="360"/>
      </w:pPr>
      <w:rPr>
        <w:rFonts w:ascii="Courier New" w:hAnsi="Courier New" w:cs="Courier New" w:hint="default"/>
      </w:rPr>
    </w:lvl>
    <w:lvl w:ilvl="8" w:tplc="55841004" w:tentative="1">
      <w:start w:val="1"/>
      <w:numFmt w:val="bullet"/>
      <w:lvlText w:val=""/>
      <w:lvlJc w:val="left"/>
      <w:pPr>
        <w:ind w:left="6120" w:hanging="360"/>
      </w:pPr>
      <w:rPr>
        <w:rFonts w:ascii="Wingdings" w:hAnsi="Wingdings" w:hint="default"/>
      </w:rPr>
    </w:lvl>
  </w:abstractNum>
  <w:abstractNum w:abstractNumId="6" w15:restartNumberingAfterBreak="0">
    <w:nsid w:val="105A0575"/>
    <w:multiLevelType w:val="hybridMultilevel"/>
    <w:tmpl w:val="0DF82B7A"/>
    <w:lvl w:ilvl="0" w:tplc="95FC4F0C">
      <w:start w:val="1"/>
      <w:numFmt w:val="bullet"/>
      <w:lvlText w:val=""/>
      <w:lvlJc w:val="left"/>
      <w:pPr>
        <w:ind w:left="1080" w:hanging="360"/>
      </w:pPr>
      <w:rPr>
        <w:rFonts w:ascii="Symbol" w:hAnsi="Symbol" w:hint="default"/>
      </w:rPr>
    </w:lvl>
    <w:lvl w:ilvl="1" w:tplc="0EF4EDEE" w:tentative="1">
      <w:start w:val="1"/>
      <w:numFmt w:val="bullet"/>
      <w:lvlText w:val="o"/>
      <w:lvlJc w:val="left"/>
      <w:pPr>
        <w:ind w:left="1800" w:hanging="360"/>
      </w:pPr>
      <w:rPr>
        <w:rFonts w:ascii="Courier New" w:hAnsi="Courier New" w:cs="Courier New" w:hint="default"/>
      </w:rPr>
    </w:lvl>
    <w:lvl w:ilvl="2" w:tplc="426ECB6E" w:tentative="1">
      <w:start w:val="1"/>
      <w:numFmt w:val="bullet"/>
      <w:lvlText w:val=""/>
      <w:lvlJc w:val="left"/>
      <w:pPr>
        <w:ind w:left="2520" w:hanging="360"/>
      </w:pPr>
      <w:rPr>
        <w:rFonts w:ascii="Wingdings" w:hAnsi="Wingdings" w:hint="default"/>
      </w:rPr>
    </w:lvl>
    <w:lvl w:ilvl="3" w:tplc="D4B8532E" w:tentative="1">
      <w:start w:val="1"/>
      <w:numFmt w:val="bullet"/>
      <w:lvlText w:val=""/>
      <w:lvlJc w:val="left"/>
      <w:pPr>
        <w:ind w:left="3240" w:hanging="360"/>
      </w:pPr>
      <w:rPr>
        <w:rFonts w:ascii="Symbol" w:hAnsi="Symbol" w:hint="default"/>
      </w:rPr>
    </w:lvl>
    <w:lvl w:ilvl="4" w:tplc="755A9F56" w:tentative="1">
      <w:start w:val="1"/>
      <w:numFmt w:val="bullet"/>
      <w:lvlText w:val="o"/>
      <w:lvlJc w:val="left"/>
      <w:pPr>
        <w:ind w:left="3960" w:hanging="360"/>
      </w:pPr>
      <w:rPr>
        <w:rFonts w:ascii="Courier New" w:hAnsi="Courier New" w:cs="Courier New" w:hint="default"/>
      </w:rPr>
    </w:lvl>
    <w:lvl w:ilvl="5" w:tplc="49DCDF08" w:tentative="1">
      <w:start w:val="1"/>
      <w:numFmt w:val="bullet"/>
      <w:lvlText w:val=""/>
      <w:lvlJc w:val="left"/>
      <w:pPr>
        <w:ind w:left="4680" w:hanging="360"/>
      </w:pPr>
      <w:rPr>
        <w:rFonts w:ascii="Wingdings" w:hAnsi="Wingdings" w:hint="default"/>
      </w:rPr>
    </w:lvl>
    <w:lvl w:ilvl="6" w:tplc="B860B332" w:tentative="1">
      <w:start w:val="1"/>
      <w:numFmt w:val="bullet"/>
      <w:lvlText w:val=""/>
      <w:lvlJc w:val="left"/>
      <w:pPr>
        <w:ind w:left="5400" w:hanging="360"/>
      </w:pPr>
      <w:rPr>
        <w:rFonts w:ascii="Symbol" w:hAnsi="Symbol" w:hint="default"/>
      </w:rPr>
    </w:lvl>
    <w:lvl w:ilvl="7" w:tplc="396E795A" w:tentative="1">
      <w:start w:val="1"/>
      <w:numFmt w:val="bullet"/>
      <w:lvlText w:val="o"/>
      <w:lvlJc w:val="left"/>
      <w:pPr>
        <w:ind w:left="6120" w:hanging="360"/>
      </w:pPr>
      <w:rPr>
        <w:rFonts w:ascii="Courier New" w:hAnsi="Courier New" w:cs="Courier New" w:hint="default"/>
      </w:rPr>
    </w:lvl>
    <w:lvl w:ilvl="8" w:tplc="DFA443B4" w:tentative="1">
      <w:start w:val="1"/>
      <w:numFmt w:val="bullet"/>
      <w:lvlText w:val=""/>
      <w:lvlJc w:val="left"/>
      <w:pPr>
        <w:ind w:left="6840" w:hanging="360"/>
      </w:pPr>
      <w:rPr>
        <w:rFonts w:ascii="Wingdings" w:hAnsi="Wingdings" w:hint="default"/>
      </w:rPr>
    </w:lvl>
  </w:abstractNum>
  <w:abstractNum w:abstractNumId="7" w15:restartNumberingAfterBreak="0">
    <w:nsid w:val="1113322F"/>
    <w:multiLevelType w:val="hybridMultilevel"/>
    <w:tmpl w:val="C16A835C"/>
    <w:lvl w:ilvl="0" w:tplc="7E7A8ED8">
      <w:start w:val="1"/>
      <w:numFmt w:val="bullet"/>
      <w:lvlText w:val=""/>
      <w:lvlJc w:val="left"/>
      <w:pPr>
        <w:ind w:left="720" w:hanging="360"/>
      </w:pPr>
      <w:rPr>
        <w:rFonts w:ascii="Symbol" w:hAnsi="Symbol" w:hint="default"/>
      </w:rPr>
    </w:lvl>
    <w:lvl w:ilvl="1" w:tplc="69B4BCEA" w:tentative="1">
      <w:start w:val="1"/>
      <w:numFmt w:val="bullet"/>
      <w:lvlText w:val="o"/>
      <w:lvlJc w:val="left"/>
      <w:pPr>
        <w:ind w:left="1440" w:hanging="360"/>
      </w:pPr>
      <w:rPr>
        <w:rFonts w:ascii="Courier New" w:hAnsi="Courier New" w:cs="Courier New" w:hint="default"/>
      </w:rPr>
    </w:lvl>
    <w:lvl w:ilvl="2" w:tplc="E91215DC" w:tentative="1">
      <w:start w:val="1"/>
      <w:numFmt w:val="bullet"/>
      <w:lvlText w:val=""/>
      <w:lvlJc w:val="left"/>
      <w:pPr>
        <w:ind w:left="2160" w:hanging="360"/>
      </w:pPr>
      <w:rPr>
        <w:rFonts w:ascii="Wingdings" w:hAnsi="Wingdings" w:hint="default"/>
      </w:rPr>
    </w:lvl>
    <w:lvl w:ilvl="3" w:tplc="0C2C3FD0" w:tentative="1">
      <w:start w:val="1"/>
      <w:numFmt w:val="bullet"/>
      <w:lvlText w:val=""/>
      <w:lvlJc w:val="left"/>
      <w:pPr>
        <w:ind w:left="2880" w:hanging="360"/>
      </w:pPr>
      <w:rPr>
        <w:rFonts w:ascii="Symbol" w:hAnsi="Symbol" w:hint="default"/>
      </w:rPr>
    </w:lvl>
    <w:lvl w:ilvl="4" w:tplc="7EDE8884" w:tentative="1">
      <w:start w:val="1"/>
      <w:numFmt w:val="bullet"/>
      <w:lvlText w:val="o"/>
      <w:lvlJc w:val="left"/>
      <w:pPr>
        <w:ind w:left="3600" w:hanging="360"/>
      </w:pPr>
      <w:rPr>
        <w:rFonts w:ascii="Courier New" w:hAnsi="Courier New" w:cs="Courier New" w:hint="default"/>
      </w:rPr>
    </w:lvl>
    <w:lvl w:ilvl="5" w:tplc="B928BFF8" w:tentative="1">
      <w:start w:val="1"/>
      <w:numFmt w:val="bullet"/>
      <w:lvlText w:val=""/>
      <w:lvlJc w:val="left"/>
      <w:pPr>
        <w:ind w:left="4320" w:hanging="360"/>
      </w:pPr>
      <w:rPr>
        <w:rFonts w:ascii="Wingdings" w:hAnsi="Wingdings" w:hint="default"/>
      </w:rPr>
    </w:lvl>
    <w:lvl w:ilvl="6" w:tplc="FD60F192" w:tentative="1">
      <w:start w:val="1"/>
      <w:numFmt w:val="bullet"/>
      <w:lvlText w:val=""/>
      <w:lvlJc w:val="left"/>
      <w:pPr>
        <w:ind w:left="5040" w:hanging="360"/>
      </w:pPr>
      <w:rPr>
        <w:rFonts w:ascii="Symbol" w:hAnsi="Symbol" w:hint="default"/>
      </w:rPr>
    </w:lvl>
    <w:lvl w:ilvl="7" w:tplc="333C1342" w:tentative="1">
      <w:start w:val="1"/>
      <w:numFmt w:val="bullet"/>
      <w:lvlText w:val="o"/>
      <w:lvlJc w:val="left"/>
      <w:pPr>
        <w:ind w:left="5760" w:hanging="360"/>
      </w:pPr>
      <w:rPr>
        <w:rFonts w:ascii="Courier New" w:hAnsi="Courier New" w:cs="Courier New" w:hint="default"/>
      </w:rPr>
    </w:lvl>
    <w:lvl w:ilvl="8" w:tplc="17BA9E6A" w:tentative="1">
      <w:start w:val="1"/>
      <w:numFmt w:val="bullet"/>
      <w:lvlText w:val=""/>
      <w:lvlJc w:val="left"/>
      <w:pPr>
        <w:ind w:left="6480" w:hanging="360"/>
      </w:pPr>
      <w:rPr>
        <w:rFonts w:ascii="Wingdings" w:hAnsi="Wingdings" w:hint="default"/>
      </w:rPr>
    </w:lvl>
  </w:abstractNum>
  <w:abstractNum w:abstractNumId="8" w15:restartNumberingAfterBreak="0">
    <w:nsid w:val="1196581B"/>
    <w:multiLevelType w:val="hybridMultilevel"/>
    <w:tmpl w:val="AEE8A902"/>
    <w:lvl w:ilvl="0" w:tplc="6E4E2742">
      <w:start w:val="1"/>
      <w:numFmt w:val="bullet"/>
      <w:lvlText w:val=""/>
      <w:lvlJc w:val="left"/>
      <w:pPr>
        <w:ind w:left="720" w:hanging="360"/>
      </w:pPr>
      <w:rPr>
        <w:rFonts w:ascii="Symbol" w:hAnsi="Symbol" w:hint="default"/>
      </w:rPr>
    </w:lvl>
    <w:lvl w:ilvl="1" w:tplc="91A62F70" w:tentative="1">
      <w:start w:val="1"/>
      <w:numFmt w:val="bullet"/>
      <w:lvlText w:val="o"/>
      <w:lvlJc w:val="left"/>
      <w:pPr>
        <w:ind w:left="1440" w:hanging="360"/>
      </w:pPr>
      <w:rPr>
        <w:rFonts w:ascii="Courier New" w:hAnsi="Courier New" w:cs="Courier New" w:hint="default"/>
      </w:rPr>
    </w:lvl>
    <w:lvl w:ilvl="2" w:tplc="2154E28C" w:tentative="1">
      <w:start w:val="1"/>
      <w:numFmt w:val="bullet"/>
      <w:lvlText w:val=""/>
      <w:lvlJc w:val="left"/>
      <w:pPr>
        <w:ind w:left="2160" w:hanging="360"/>
      </w:pPr>
      <w:rPr>
        <w:rFonts w:ascii="Wingdings" w:hAnsi="Wingdings" w:hint="default"/>
      </w:rPr>
    </w:lvl>
    <w:lvl w:ilvl="3" w:tplc="AE7A2F04" w:tentative="1">
      <w:start w:val="1"/>
      <w:numFmt w:val="bullet"/>
      <w:lvlText w:val=""/>
      <w:lvlJc w:val="left"/>
      <w:pPr>
        <w:ind w:left="2880" w:hanging="360"/>
      </w:pPr>
      <w:rPr>
        <w:rFonts w:ascii="Symbol" w:hAnsi="Symbol" w:hint="default"/>
      </w:rPr>
    </w:lvl>
    <w:lvl w:ilvl="4" w:tplc="390278FE" w:tentative="1">
      <w:start w:val="1"/>
      <w:numFmt w:val="bullet"/>
      <w:lvlText w:val="o"/>
      <w:lvlJc w:val="left"/>
      <w:pPr>
        <w:ind w:left="3600" w:hanging="360"/>
      </w:pPr>
      <w:rPr>
        <w:rFonts w:ascii="Courier New" w:hAnsi="Courier New" w:cs="Courier New" w:hint="default"/>
      </w:rPr>
    </w:lvl>
    <w:lvl w:ilvl="5" w:tplc="4A5E73CC" w:tentative="1">
      <w:start w:val="1"/>
      <w:numFmt w:val="bullet"/>
      <w:lvlText w:val=""/>
      <w:lvlJc w:val="left"/>
      <w:pPr>
        <w:ind w:left="4320" w:hanging="360"/>
      </w:pPr>
      <w:rPr>
        <w:rFonts w:ascii="Wingdings" w:hAnsi="Wingdings" w:hint="default"/>
      </w:rPr>
    </w:lvl>
    <w:lvl w:ilvl="6" w:tplc="B4CEC256" w:tentative="1">
      <w:start w:val="1"/>
      <w:numFmt w:val="bullet"/>
      <w:lvlText w:val=""/>
      <w:lvlJc w:val="left"/>
      <w:pPr>
        <w:ind w:left="5040" w:hanging="360"/>
      </w:pPr>
      <w:rPr>
        <w:rFonts w:ascii="Symbol" w:hAnsi="Symbol" w:hint="default"/>
      </w:rPr>
    </w:lvl>
    <w:lvl w:ilvl="7" w:tplc="E7822214" w:tentative="1">
      <w:start w:val="1"/>
      <w:numFmt w:val="bullet"/>
      <w:lvlText w:val="o"/>
      <w:lvlJc w:val="left"/>
      <w:pPr>
        <w:ind w:left="5760" w:hanging="360"/>
      </w:pPr>
      <w:rPr>
        <w:rFonts w:ascii="Courier New" w:hAnsi="Courier New" w:cs="Courier New" w:hint="default"/>
      </w:rPr>
    </w:lvl>
    <w:lvl w:ilvl="8" w:tplc="CF26989A" w:tentative="1">
      <w:start w:val="1"/>
      <w:numFmt w:val="bullet"/>
      <w:lvlText w:val=""/>
      <w:lvlJc w:val="left"/>
      <w:pPr>
        <w:ind w:left="6480" w:hanging="360"/>
      </w:pPr>
      <w:rPr>
        <w:rFonts w:ascii="Wingdings" w:hAnsi="Wingdings" w:hint="default"/>
      </w:rPr>
    </w:lvl>
  </w:abstractNum>
  <w:abstractNum w:abstractNumId="9" w15:restartNumberingAfterBreak="0">
    <w:nsid w:val="1394484A"/>
    <w:multiLevelType w:val="hybridMultilevel"/>
    <w:tmpl w:val="04F20548"/>
    <w:lvl w:ilvl="0" w:tplc="8C2A9FBE">
      <w:start w:val="1"/>
      <w:numFmt w:val="bullet"/>
      <w:lvlText w:val=""/>
      <w:lvlJc w:val="left"/>
      <w:pPr>
        <w:ind w:left="1080" w:hanging="360"/>
      </w:pPr>
      <w:rPr>
        <w:rFonts w:ascii="Symbol" w:hAnsi="Symbol" w:hint="default"/>
      </w:rPr>
    </w:lvl>
    <w:lvl w:ilvl="1" w:tplc="B8EA6154" w:tentative="1">
      <w:start w:val="1"/>
      <w:numFmt w:val="bullet"/>
      <w:lvlText w:val="o"/>
      <w:lvlJc w:val="left"/>
      <w:pPr>
        <w:ind w:left="1800" w:hanging="360"/>
      </w:pPr>
      <w:rPr>
        <w:rFonts w:ascii="Courier New" w:hAnsi="Courier New" w:cs="Courier New" w:hint="default"/>
      </w:rPr>
    </w:lvl>
    <w:lvl w:ilvl="2" w:tplc="39EC64D4" w:tentative="1">
      <w:start w:val="1"/>
      <w:numFmt w:val="bullet"/>
      <w:lvlText w:val=""/>
      <w:lvlJc w:val="left"/>
      <w:pPr>
        <w:ind w:left="2520" w:hanging="360"/>
      </w:pPr>
      <w:rPr>
        <w:rFonts w:ascii="Wingdings" w:hAnsi="Wingdings" w:hint="default"/>
      </w:rPr>
    </w:lvl>
    <w:lvl w:ilvl="3" w:tplc="814A92EC" w:tentative="1">
      <w:start w:val="1"/>
      <w:numFmt w:val="bullet"/>
      <w:lvlText w:val=""/>
      <w:lvlJc w:val="left"/>
      <w:pPr>
        <w:ind w:left="3240" w:hanging="360"/>
      </w:pPr>
      <w:rPr>
        <w:rFonts w:ascii="Symbol" w:hAnsi="Symbol" w:hint="default"/>
      </w:rPr>
    </w:lvl>
    <w:lvl w:ilvl="4" w:tplc="F6D638E0" w:tentative="1">
      <w:start w:val="1"/>
      <w:numFmt w:val="bullet"/>
      <w:lvlText w:val="o"/>
      <w:lvlJc w:val="left"/>
      <w:pPr>
        <w:ind w:left="3960" w:hanging="360"/>
      </w:pPr>
      <w:rPr>
        <w:rFonts w:ascii="Courier New" w:hAnsi="Courier New" w:cs="Courier New" w:hint="default"/>
      </w:rPr>
    </w:lvl>
    <w:lvl w:ilvl="5" w:tplc="5A4A336C" w:tentative="1">
      <w:start w:val="1"/>
      <w:numFmt w:val="bullet"/>
      <w:lvlText w:val=""/>
      <w:lvlJc w:val="left"/>
      <w:pPr>
        <w:ind w:left="4680" w:hanging="360"/>
      </w:pPr>
      <w:rPr>
        <w:rFonts w:ascii="Wingdings" w:hAnsi="Wingdings" w:hint="default"/>
      </w:rPr>
    </w:lvl>
    <w:lvl w:ilvl="6" w:tplc="1D78F460" w:tentative="1">
      <w:start w:val="1"/>
      <w:numFmt w:val="bullet"/>
      <w:lvlText w:val=""/>
      <w:lvlJc w:val="left"/>
      <w:pPr>
        <w:ind w:left="5400" w:hanging="360"/>
      </w:pPr>
      <w:rPr>
        <w:rFonts w:ascii="Symbol" w:hAnsi="Symbol" w:hint="default"/>
      </w:rPr>
    </w:lvl>
    <w:lvl w:ilvl="7" w:tplc="C5945F9C" w:tentative="1">
      <w:start w:val="1"/>
      <w:numFmt w:val="bullet"/>
      <w:lvlText w:val="o"/>
      <w:lvlJc w:val="left"/>
      <w:pPr>
        <w:ind w:left="6120" w:hanging="360"/>
      </w:pPr>
      <w:rPr>
        <w:rFonts w:ascii="Courier New" w:hAnsi="Courier New" w:cs="Courier New" w:hint="default"/>
      </w:rPr>
    </w:lvl>
    <w:lvl w:ilvl="8" w:tplc="749611A8" w:tentative="1">
      <w:start w:val="1"/>
      <w:numFmt w:val="bullet"/>
      <w:lvlText w:val=""/>
      <w:lvlJc w:val="left"/>
      <w:pPr>
        <w:ind w:left="6840" w:hanging="360"/>
      </w:pPr>
      <w:rPr>
        <w:rFonts w:ascii="Wingdings" w:hAnsi="Wingdings" w:hint="default"/>
      </w:rPr>
    </w:lvl>
  </w:abstractNum>
  <w:abstractNum w:abstractNumId="10" w15:restartNumberingAfterBreak="0">
    <w:nsid w:val="14401DE9"/>
    <w:multiLevelType w:val="hybridMultilevel"/>
    <w:tmpl w:val="A7AC2532"/>
    <w:lvl w:ilvl="0" w:tplc="25C0B4EC">
      <w:start w:val="1"/>
      <w:numFmt w:val="bullet"/>
      <w:lvlText w:val=""/>
      <w:lvlJc w:val="left"/>
      <w:pPr>
        <w:tabs>
          <w:tab w:val="num" w:pos="1440"/>
        </w:tabs>
        <w:ind w:left="1440" w:hanging="360"/>
      </w:pPr>
      <w:rPr>
        <w:rFonts w:ascii="Symbol" w:hAnsi="Symbol" w:hint="default"/>
      </w:rPr>
    </w:lvl>
    <w:lvl w:ilvl="1" w:tplc="41E2D8BA">
      <w:start w:val="1"/>
      <w:numFmt w:val="bullet"/>
      <w:lvlText w:val="o"/>
      <w:lvlJc w:val="left"/>
      <w:pPr>
        <w:ind w:left="1440" w:hanging="360"/>
      </w:pPr>
      <w:rPr>
        <w:rFonts w:ascii="Courier New" w:hAnsi="Courier New" w:cs="Courier New" w:hint="default"/>
      </w:rPr>
    </w:lvl>
    <w:lvl w:ilvl="2" w:tplc="132A88EE" w:tentative="1">
      <w:start w:val="1"/>
      <w:numFmt w:val="bullet"/>
      <w:lvlText w:val=""/>
      <w:lvlJc w:val="left"/>
      <w:pPr>
        <w:ind w:left="2160" w:hanging="360"/>
      </w:pPr>
      <w:rPr>
        <w:rFonts w:ascii="Wingdings" w:hAnsi="Wingdings" w:hint="default"/>
      </w:rPr>
    </w:lvl>
    <w:lvl w:ilvl="3" w:tplc="72A2463A">
      <w:start w:val="1"/>
      <w:numFmt w:val="bullet"/>
      <w:lvlText w:val=""/>
      <w:lvlJc w:val="left"/>
      <w:pPr>
        <w:ind w:left="2880" w:hanging="360"/>
      </w:pPr>
      <w:rPr>
        <w:rFonts w:ascii="Symbol" w:hAnsi="Symbol" w:hint="default"/>
      </w:rPr>
    </w:lvl>
    <w:lvl w:ilvl="4" w:tplc="972258B8" w:tentative="1">
      <w:start w:val="1"/>
      <w:numFmt w:val="bullet"/>
      <w:lvlText w:val="o"/>
      <w:lvlJc w:val="left"/>
      <w:pPr>
        <w:ind w:left="3600" w:hanging="360"/>
      </w:pPr>
      <w:rPr>
        <w:rFonts w:ascii="Courier New" w:hAnsi="Courier New" w:cs="Courier New" w:hint="default"/>
      </w:rPr>
    </w:lvl>
    <w:lvl w:ilvl="5" w:tplc="EEACC418" w:tentative="1">
      <w:start w:val="1"/>
      <w:numFmt w:val="bullet"/>
      <w:lvlText w:val=""/>
      <w:lvlJc w:val="left"/>
      <w:pPr>
        <w:ind w:left="4320" w:hanging="360"/>
      </w:pPr>
      <w:rPr>
        <w:rFonts w:ascii="Wingdings" w:hAnsi="Wingdings" w:hint="default"/>
      </w:rPr>
    </w:lvl>
    <w:lvl w:ilvl="6" w:tplc="482422A8" w:tentative="1">
      <w:start w:val="1"/>
      <w:numFmt w:val="bullet"/>
      <w:lvlText w:val=""/>
      <w:lvlJc w:val="left"/>
      <w:pPr>
        <w:ind w:left="5040" w:hanging="360"/>
      </w:pPr>
      <w:rPr>
        <w:rFonts w:ascii="Symbol" w:hAnsi="Symbol" w:hint="default"/>
      </w:rPr>
    </w:lvl>
    <w:lvl w:ilvl="7" w:tplc="F37C8EEA" w:tentative="1">
      <w:start w:val="1"/>
      <w:numFmt w:val="bullet"/>
      <w:lvlText w:val="o"/>
      <w:lvlJc w:val="left"/>
      <w:pPr>
        <w:ind w:left="5760" w:hanging="360"/>
      </w:pPr>
      <w:rPr>
        <w:rFonts w:ascii="Courier New" w:hAnsi="Courier New" w:cs="Courier New" w:hint="default"/>
      </w:rPr>
    </w:lvl>
    <w:lvl w:ilvl="8" w:tplc="1B0027A6" w:tentative="1">
      <w:start w:val="1"/>
      <w:numFmt w:val="bullet"/>
      <w:lvlText w:val=""/>
      <w:lvlJc w:val="left"/>
      <w:pPr>
        <w:ind w:left="6480" w:hanging="360"/>
      </w:pPr>
      <w:rPr>
        <w:rFonts w:ascii="Wingdings" w:hAnsi="Wingdings" w:hint="default"/>
      </w:rPr>
    </w:lvl>
  </w:abstractNum>
  <w:abstractNum w:abstractNumId="11" w15:restartNumberingAfterBreak="0">
    <w:nsid w:val="16D22953"/>
    <w:multiLevelType w:val="hybridMultilevel"/>
    <w:tmpl w:val="16D417FC"/>
    <w:lvl w:ilvl="0" w:tplc="E6D2CDAA">
      <w:start w:val="1"/>
      <w:numFmt w:val="bullet"/>
      <w:lvlText w:val=""/>
      <w:lvlJc w:val="left"/>
      <w:pPr>
        <w:ind w:left="720" w:hanging="360"/>
      </w:pPr>
      <w:rPr>
        <w:rFonts w:ascii="Symbol" w:hAnsi="Symbol" w:hint="default"/>
      </w:rPr>
    </w:lvl>
    <w:lvl w:ilvl="1" w:tplc="9CA00C40" w:tentative="1">
      <w:start w:val="1"/>
      <w:numFmt w:val="bullet"/>
      <w:lvlText w:val="o"/>
      <w:lvlJc w:val="left"/>
      <w:pPr>
        <w:ind w:left="1440" w:hanging="360"/>
      </w:pPr>
      <w:rPr>
        <w:rFonts w:ascii="Courier New" w:hAnsi="Courier New" w:cs="Courier New" w:hint="default"/>
      </w:rPr>
    </w:lvl>
    <w:lvl w:ilvl="2" w:tplc="61A6B574" w:tentative="1">
      <w:start w:val="1"/>
      <w:numFmt w:val="bullet"/>
      <w:lvlText w:val=""/>
      <w:lvlJc w:val="left"/>
      <w:pPr>
        <w:ind w:left="2160" w:hanging="360"/>
      </w:pPr>
      <w:rPr>
        <w:rFonts w:ascii="Wingdings" w:hAnsi="Wingdings" w:hint="default"/>
      </w:rPr>
    </w:lvl>
    <w:lvl w:ilvl="3" w:tplc="D6AAB4D4" w:tentative="1">
      <w:start w:val="1"/>
      <w:numFmt w:val="bullet"/>
      <w:lvlText w:val=""/>
      <w:lvlJc w:val="left"/>
      <w:pPr>
        <w:ind w:left="2880" w:hanging="360"/>
      </w:pPr>
      <w:rPr>
        <w:rFonts w:ascii="Symbol" w:hAnsi="Symbol" w:hint="default"/>
      </w:rPr>
    </w:lvl>
    <w:lvl w:ilvl="4" w:tplc="C98EEE48" w:tentative="1">
      <w:start w:val="1"/>
      <w:numFmt w:val="bullet"/>
      <w:lvlText w:val="o"/>
      <w:lvlJc w:val="left"/>
      <w:pPr>
        <w:ind w:left="3600" w:hanging="360"/>
      </w:pPr>
      <w:rPr>
        <w:rFonts w:ascii="Courier New" w:hAnsi="Courier New" w:cs="Courier New" w:hint="default"/>
      </w:rPr>
    </w:lvl>
    <w:lvl w:ilvl="5" w:tplc="D4C8B578" w:tentative="1">
      <w:start w:val="1"/>
      <w:numFmt w:val="bullet"/>
      <w:lvlText w:val=""/>
      <w:lvlJc w:val="left"/>
      <w:pPr>
        <w:ind w:left="4320" w:hanging="360"/>
      </w:pPr>
      <w:rPr>
        <w:rFonts w:ascii="Wingdings" w:hAnsi="Wingdings" w:hint="default"/>
      </w:rPr>
    </w:lvl>
    <w:lvl w:ilvl="6" w:tplc="6DDA9DF2" w:tentative="1">
      <w:start w:val="1"/>
      <w:numFmt w:val="bullet"/>
      <w:lvlText w:val=""/>
      <w:lvlJc w:val="left"/>
      <w:pPr>
        <w:ind w:left="5040" w:hanging="360"/>
      </w:pPr>
      <w:rPr>
        <w:rFonts w:ascii="Symbol" w:hAnsi="Symbol" w:hint="default"/>
      </w:rPr>
    </w:lvl>
    <w:lvl w:ilvl="7" w:tplc="D71250C4" w:tentative="1">
      <w:start w:val="1"/>
      <w:numFmt w:val="bullet"/>
      <w:lvlText w:val="o"/>
      <w:lvlJc w:val="left"/>
      <w:pPr>
        <w:ind w:left="5760" w:hanging="360"/>
      </w:pPr>
      <w:rPr>
        <w:rFonts w:ascii="Courier New" w:hAnsi="Courier New" w:cs="Courier New" w:hint="default"/>
      </w:rPr>
    </w:lvl>
    <w:lvl w:ilvl="8" w:tplc="CD223608" w:tentative="1">
      <w:start w:val="1"/>
      <w:numFmt w:val="bullet"/>
      <w:lvlText w:val=""/>
      <w:lvlJc w:val="left"/>
      <w:pPr>
        <w:ind w:left="6480" w:hanging="360"/>
      </w:pPr>
      <w:rPr>
        <w:rFonts w:ascii="Wingdings" w:hAnsi="Wingdings" w:hint="default"/>
      </w:rPr>
    </w:lvl>
  </w:abstractNum>
  <w:abstractNum w:abstractNumId="12" w15:restartNumberingAfterBreak="0">
    <w:nsid w:val="1D113B5C"/>
    <w:multiLevelType w:val="hybridMultilevel"/>
    <w:tmpl w:val="173EF864"/>
    <w:lvl w:ilvl="0" w:tplc="DFDA6D26">
      <w:start w:val="1"/>
      <w:numFmt w:val="bullet"/>
      <w:lvlText w:val=""/>
      <w:lvlJc w:val="left"/>
      <w:pPr>
        <w:ind w:left="720" w:hanging="360"/>
      </w:pPr>
      <w:rPr>
        <w:rFonts w:ascii="Symbol" w:hAnsi="Symbol" w:hint="default"/>
      </w:rPr>
    </w:lvl>
    <w:lvl w:ilvl="1" w:tplc="AFC0F286" w:tentative="1">
      <w:start w:val="1"/>
      <w:numFmt w:val="bullet"/>
      <w:lvlText w:val="o"/>
      <w:lvlJc w:val="left"/>
      <w:pPr>
        <w:ind w:left="1440" w:hanging="360"/>
      </w:pPr>
      <w:rPr>
        <w:rFonts w:ascii="Courier New" w:hAnsi="Courier New" w:cs="Courier New" w:hint="default"/>
      </w:rPr>
    </w:lvl>
    <w:lvl w:ilvl="2" w:tplc="BF12B566" w:tentative="1">
      <w:start w:val="1"/>
      <w:numFmt w:val="bullet"/>
      <w:lvlText w:val=""/>
      <w:lvlJc w:val="left"/>
      <w:pPr>
        <w:ind w:left="2160" w:hanging="360"/>
      </w:pPr>
      <w:rPr>
        <w:rFonts w:ascii="Wingdings" w:hAnsi="Wingdings" w:hint="default"/>
      </w:rPr>
    </w:lvl>
    <w:lvl w:ilvl="3" w:tplc="BE08F3EA" w:tentative="1">
      <w:start w:val="1"/>
      <w:numFmt w:val="bullet"/>
      <w:lvlText w:val=""/>
      <w:lvlJc w:val="left"/>
      <w:pPr>
        <w:ind w:left="2880" w:hanging="360"/>
      </w:pPr>
      <w:rPr>
        <w:rFonts w:ascii="Symbol" w:hAnsi="Symbol" w:hint="default"/>
      </w:rPr>
    </w:lvl>
    <w:lvl w:ilvl="4" w:tplc="153E436E" w:tentative="1">
      <w:start w:val="1"/>
      <w:numFmt w:val="bullet"/>
      <w:lvlText w:val="o"/>
      <w:lvlJc w:val="left"/>
      <w:pPr>
        <w:ind w:left="3600" w:hanging="360"/>
      </w:pPr>
      <w:rPr>
        <w:rFonts w:ascii="Courier New" w:hAnsi="Courier New" w:cs="Courier New" w:hint="default"/>
      </w:rPr>
    </w:lvl>
    <w:lvl w:ilvl="5" w:tplc="2A961730" w:tentative="1">
      <w:start w:val="1"/>
      <w:numFmt w:val="bullet"/>
      <w:lvlText w:val=""/>
      <w:lvlJc w:val="left"/>
      <w:pPr>
        <w:ind w:left="4320" w:hanging="360"/>
      </w:pPr>
      <w:rPr>
        <w:rFonts w:ascii="Wingdings" w:hAnsi="Wingdings" w:hint="default"/>
      </w:rPr>
    </w:lvl>
    <w:lvl w:ilvl="6" w:tplc="CF7A253C" w:tentative="1">
      <w:start w:val="1"/>
      <w:numFmt w:val="bullet"/>
      <w:lvlText w:val=""/>
      <w:lvlJc w:val="left"/>
      <w:pPr>
        <w:ind w:left="5040" w:hanging="360"/>
      </w:pPr>
      <w:rPr>
        <w:rFonts w:ascii="Symbol" w:hAnsi="Symbol" w:hint="default"/>
      </w:rPr>
    </w:lvl>
    <w:lvl w:ilvl="7" w:tplc="FBEAC2E2" w:tentative="1">
      <w:start w:val="1"/>
      <w:numFmt w:val="bullet"/>
      <w:lvlText w:val="o"/>
      <w:lvlJc w:val="left"/>
      <w:pPr>
        <w:ind w:left="5760" w:hanging="360"/>
      </w:pPr>
      <w:rPr>
        <w:rFonts w:ascii="Courier New" w:hAnsi="Courier New" w:cs="Courier New" w:hint="default"/>
      </w:rPr>
    </w:lvl>
    <w:lvl w:ilvl="8" w:tplc="D152B964" w:tentative="1">
      <w:start w:val="1"/>
      <w:numFmt w:val="bullet"/>
      <w:lvlText w:val=""/>
      <w:lvlJc w:val="left"/>
      <w:pPr>
        <w:ind w:left="6480" w:hanging="360"/>
      </w:pPr>
      <w:rPr>
        <w:rFonts w:ascii="Wingdings" w:hAnsi="Wingdings" w:hint="default"/>
      </w:rPr>
    </w:lvl>
  </w:abstractNum>
  <w:abstractNum w:abstractNumId="13" w15:restartNumberingAfterBreak="0">
    <w:nsid w:val="1DC83E32"/>
    <w:multiLevelType w:val="hybridMultilevel"/>
    <w:tmpl w:val="642C5652"/>
    <w:lvl w:ilvl="0" w:tplc="D50489BE">
      <w:start w:val="1"/>
      <w:numFmt w:val="bullet"/>
      <w:lvlText w:val=""/>
      <w:lvlJc w:val="left"/>
      <w:pPr>
        <w:ind w:left="720" w:hanging="360"/>
      </w:pPr>
      <w:rPr>
        <w:rFonts w:ascii="Symbol" w:hAnsi="Symbol" w:hint="default"/>
      </w:rPr>
    </w:lvl>
    <w:lvl w:ilvl="1" w:tplc="D24E75FE" w:tentative="1">
      <w:start w:val="1"/>
      <w:numFmt w:val="bullet"/>
      <w:lvlText w:val="o"/>
      <w:lvlJc w:val="left"/>
      <w:pPr>
        <w:ind w:left="1440" w:hanging="360"/>
      </w:pPr>
      <w:rPr>
        <w:rFonts w:ascii="Courier New" w:hAnsi="Courier New" w:cs="Courier New" w:hint="default"/>
      </w:rPr>
    </w:lvl>
    <w:lvl w:ilvl="2" w:tplc="FB20804E" w:tentative="1">
      <w:start w:val="1"/>
      <w:numFmt w:val="bullet"/>
      <w:lvlText w:val=""/>
      <w:lvlJc w:val="left"/>
      <w:pPr>
        <w:ind w:left="2160" w:hanging="360"/>
      </w:pPr>
      <w:rPr>
        <w:rFonts w:ascii="Wingdings" w:hAnsi="Wingdings" w:hint="default"/>
      </w:rPr>
    </w:lvl>
    <w:lvl w:ilvl="3" w:tplc="B942CC9C" w:tentative="1">
      <w:start w:val="1"/>
      <w:numFmt w:val="bullet"/>
      <w:lvlText w:val=""/>
      <w:lvlJc w:val="left"/>
      <w:pPr>
        <w:ind w:left="2880" w:hanging="360"/>
      </w:pPr>
      <w:rPr>
        <w:rFonts w:ascii="Symbol" w:hAnsi="Symbol" w:hint="default"/>
      </w:rPr>
    </w:lvl>
    <w:lvl w:ilvl="4" w:tplc="26D04958" w:tentative="1">
      <w:start w:val="1"/>
      <w:numFmt w:val="bullet"/>
      <w:lvlText w:val="o"/>
      <w:lvlJc w:val="left"/>
      <w:pPr>
        <w:ind w:left="3600" w:hanging="360"/>
      </w:pPr>
      <w:rPr>
        <w:rFonts w:ascii="Courier New" w:hAnsi="Courier New" w:cs="Courier New" w:hint="default"/>
      </w:rPr>
    </w:lvl>
    <w:lvl w:ilvl="5" w:tplc="1750BFB6" w:tentative="1">
      <w:start w:val="1"/>
      <w:numFmt w:val="bullet"/>
      <w:lvlText w:val=""/>
      <w:lvlJc w:val="left"/>
      <w:pPr>
        <w:ind w:left="4320" w:hanging="360"/>
      </w:pPr>
      <w:rPr>
        <w:rFonts w:ascii="Wingdings" w:hAnsi="Wingdings" w:hint="default"/>
      </w:rPr>
    </w:lvl>
    <w:lvl w:ilvl="6" w:tplc="609EEED0" w:tentative="1">
      <w:start w:val="1"/>
      <w:numFmt w:val="bullet"/>
      <w:lvlText w:val=""/>
      <w:lvlJc w:val="left"/>
      <w:pPr>
        <w:ind w:left="5040" w:hanging="360"/>
      </w:pPr>
      <w:rPr>
        <w:rFonts w:ascii="Symbol" w:hAnsi="Symbol" w:hint="default"/>
      </w:rPr>
    </w:lvl>
    <w:lvl w:ilvl="7" w:tplc="35E02B08" w:tentative="1">
      <w:start w:val="1"/>
      <w:numFmt w:val="bullet"/>
      <w:lvlText w:val="o"/>
      <w:lvlJc w:val="left"/>
      <w:pPr>
        <w:ind w:left="5760" w:hanging="360"/>
      </w:pPr>
      <w:rPr>
        <w:rFonts w:ascii="Courier New" w:hAnsi="Courier New" w:cs="Courier New" w:hint="default"/>
      </w:rPr>
    </w:lvl>
    <w:lvl w:ilvl="8" w:tplc="59301950" w:tentative="1">
      <w:start w:val="1"/>
      <w:numFmt w:val="bullet"/>
      <w:lvlText w:val=""/>
      <w:lvlJc w:val="left"/>
      <w:pPr>
        <w:ind w:left="6480" w:hanging="360"/>
      </w:pPr>
      <w:rPr>
        <w:rFonts w:ascii="Wingdings" w:hAnsi="Wingdings" w:hint="default"/>
      </w:rPr>
    </w:lvl>
  </w:abstractNum>
  <w:abstractNum w:abstractNumId="14" w15:restartNumberingAfterBreak="0">
    <w:nsid w:val="1DD95436"/>
    <w:multiLevelType w:val="hybridMultilevel"/>
    <w:tmpl w:val="C14898B8"/>
    <w:lvl w:ilvl="0" w:tplc="4ACE3384">
      <w:start w:val="1"/>
      <w:numFmt w:val="bullet"/>
      <w:lvlText w:val=""/>
      <w:lvlJc w:val="left"/>
      <w:pPr>
        <w:ind w:left="1003" w:hanging="360"/>
      </w:pPr>
      <w:rPr>
        <w:rFonts w:ascii="Symbol" w:hAnsi="Symbol" w:hint="default"/>
      </w:rPr>
    </w:lvl>
    <w:lvl w:ilvl="1" w:tplc="A84CD796" w:tentative="1">
      <w:start w:val="1"/>
      <w:numFmt w:val="bullet"/>
      <w:lvlText w:val="o"/>
      <w:lvlJc w:val="left"/>
      <w:pPr>
        <w:ind w:left="1723" w:hanging="360"/>
      </w:pPr>
      <w:rPr>
        <w:rFonts w:ascii="Courier New" w:hAnsi="Courier New" w:cs="Courier New" w:hint="default"/>
      </w:rPr>
    </w:lvl>
    <w:lvl w:ilvl="2" w:tplc="302A3562" w:tentative="1">
      <w:start w:val="1"/>
      <w:numFmt w:val="bullet"/>
      <w:lvlText w:val=""/>
      <w:lvlJc w:val="left"/>
      <w:pPr>
        <w:ind w:left="2443" w:hanging="360"/>
      </w:pPr>
      <w:rPr>
        <w:rFonts w:ascii="Wingdings" w:hAnsi="Wingdings" w:hint="default"/>
      </w:rPr>
    </w:lvl>
    <w:lvl w:ilvl="3" w:tplc="712650BA" w:tentative="1">
      <w:start w:val="1"/>
      <w:numFmt w:val="bullet"/>
      <w:lvlText w:val=""/>
      <w:lvlJc w:val="left"/>
      <w:pPr>
        <w:ind w:left="3163" w:hanging="360"/>
      </w:pPr>
      <w:rPr>
        <w:rFonts w:ascii="Symbol" w:hAnsi="Symbol" w:hint="default"/>
      </w:rPr>
    </w:lvl>
    <w:lvl w:ilvl="4" w:tplc="588696DA" w:tentative="1">
      <w:start w:val="1"/>
      <w:numFmt w:val="bullet"/>
      <w:lvlText w:val="o"/>
      <w:lvlJc w:val="left"/>
      <w:pPr>
        <w:ind w:left="3883" w:hanging="360"/>
      </w:pPr>
      <w:rPr>
        <w:rFonts w:ascii="Courier New" w:hAnsi="Courier New" w:cs="Courier New" w:hint="default"/>
      </w:rPr>
    </w:lvl>
    <w:lvl w:ilvl="5" w:tplc="B32651F0" w:tentative="1">
      <w:start w:val="1"/>
      <w:numFmt w:val="bullet"/>
      <w:lvlText w:val=""/>
      <w:lvlJc w:val="left"/>
      <w:pPr>
        <w:ind w:left="4603" w:hanging="360"/>
      </w:pPr>
      <w:rPr>
        <w:rFonts w:ascii="Wingdings" w:hAnsi="Wingdings" w:hint="default"/>
      </w:rPr>
    </w:lvl>
    <w:lvl w:ilvl="6" w:tplc="DF8207E0" w:tentative="1">
      <w:start w:val="1"/>
      <w:numFmt w:val="bullet"/>
      <w:lvlText w:val=""/>
      <w:lvlJc w:val="left"/>
      <w:pPr>
        <w:ind w:left="5323" w:hanging="360"/>
      </w:pPr>
      <w:rPr>
        <w:rFonts w:ascii="Symbol" w:hAnsi="Symbol" w:hint="default"/>
      </w:rPr>
    </w:lvl>
    <w:lvl w:ilvl="7" w:tplc="8F1224FC" w:tentative="1">
      <w:start w:val="1"/>
      <w:numFmt w:val="bullet"/>
      <w:lvlText w:val="o"/>
      <w:lvlJc w:val="left"/>
      <w:pPr>
        <w:ind w:left="6043" w:hanging="360"/>
      </w:pPr>
      <w:rPr>
        <w:rFonts w:ascii="Courier New" w:hAnsi="Courier New" w:cs="Courier New" w:hint="default"/>
      </w:rPr>
    </w:lvl>
    <w:lvl w:ilvl="8" w:tplc="655A936C" w:tentative="1">
      <w:start w:val="1"/>
      <w:numFmt w:val="bullet"/>
      <w:lvlText w:val=""/>
      <w:lvlJc w:val="left"/>
      <w:pPr>
        <w:ind w:left="6763" w:hanging="360"/>
      </w:pPr>
      <w:rPr>
        <w:rFonts w:ascii="Wingdings" w:hAnsi="Wingdings" w:hint="default"/>
      </w:rPr>
    </w:lvl>
  </w:abstractNum>
  <w:abstractNum w:abstractNumId="15" w15:restartNumberingAfterBreak="0">
    <w:nsid w:val="1F9D01BF"/>
    <w:multiLevelType w:val="hybridMultilevel"/>
    <w:tmpl w:val="3300EE60"/>
    <w:lvl w:ilvl="0" w:tplc="0CE4D776">
      <w:start w:val="1"/>
      <w:numFmt w:val="bullet"/>
      <w:lvlText w:val="•"/>
      <w:lvlJc w:val="left"/>
      <w:pPr>
        <w:ind w:left="720" w:hanging="360"/>
      </w:pPr>
      <w:rPr>
        <w:rFonts w:ascii="Arial" w:hAnsi="Arial" w:hint="default"/>
      </w:rPr>
    </w:lvl>
    <w:lvl w:ilvl="1" w:tplc="490E299E" w:tentative="1">
      <w:start w:val="1"/>
      <w:numFmt w:val="bullet"/>
      <w:lvlText w:val="o"/>
      <w:lvlJc w:val="left"/>
      <w:pPr>
        <w:ind w:left="1440" w:hanging="360"/>
      </w:pPr>
      <w:rPr>
        <w:rFonts w:ascii="Courier New" w:hAnsi="Courier New" w:cs="Courier New" w:hint="default"/>
      </w:rPr>
    </w:lvl>
    <w:lvl w:ilvl="2" w:tplc="026EA980" w:tentative="1">
      <w:start w:val="1"/>
      <w:numFmt w:val="bullet"/>
      <w:lvlText w:val=""/>
      <w:lvlJc w:val="left"/>
      <w:pPr>
        <w:ind w:left="2160" w:hanging="360"/>
      </w:pPr>
      <w:rPr>
        <w:rFonts w:ascii="Wingdings" w:hAnsi="Wingdings" w:hint="default"/>
      </w:rPr>
    </w:lvl>
    <w:lvl w:ilvl="3" w:tplc="0AD87CFE" w:tentative="1">
      <w:start w:val="1"/>
      <w:numFmt w:val="bullet"/>
      <w:lvlText w:val=""/>
      <w:lvlJc w:val="left"/>
      <w:pPr>
        <w:ind w:left="2880" w:hanging="360"/>
      </w:pPr>
      <w:rPr>
        <w:rFonts w:ascii="Symbol" w:hAnsi="Symbol" w:hint="default"/>
      </w:rPr>
    </w:lvl>
    <w:lvl w:ilvl="4" w:tplc="984C4816" w:tentative="1">
      <w:start w:val="1"/>
      <w:numFmt w:val="bullet"/>
      <w:lvlText w:val="o"/>
      <w:lvlJc w:val="left"/>
      <w:pPr>
        <w:ind w:left="3600" w:hanging="360"/>
      </w:pPr>
      <w:rPr>
        <w:rFonts w:ascii="Courier New" w:hAnsi="Courier New" w:cs="Courier New" w:hint="default"/>
      </w:rPr>
    </w:lvl>
    <w:lvl w:ilvl="5" w:tplc="FA02E746" w:tentative="1">
      <w:start w:val="1"/>
      <w:numFmt w:val="bullet"/>
      <w:lvlText w:val=""/>
      <w:lvlJc w:val="left"/>
      <w:pPr>
        <w:ind w:left="4320" w:hanging="360"/>
      </w:pPr>
      <w:rPr>
        <w:rFonts w:ascii="Wingdings" w:hAnsi="Wingdings" w:hint="default"/>
      </w:rPr>
    </w:lvl>
    <w:lvl w:ilvl="6" w:tplc="1A3A667E" w:tentative="1">
      <w:start w:val="1"/>
      <w:numFmt w:val="bullet"/>
      <w:lvlText w:val=""/>
      <w:lvlJc w:val="left"/>
      <w:pPr>
        <w:ind w:left="5040" w:hanging="360"/>
      </w:pPr>
      <w:rPr>
        <w:rFonts w:ascii="Symbol" w:hAnsi="Symbol" w:hint="default"/>
      </w:rPr>
    </w:lvl>
    <w:lvl w:ilvl="7" w:tplc="562C687A" w:tentative="1">
      <w:start w:val="1"/>
      <w:numFmt w:val="bullet"/>
      <w:lvlText w:val="o"/>
      <w:lvlJc w:val="left"/>
      <w:pPr>
        <w:ind w:left="5760" w:hanging="360"/>
      </w:pPr>
      <w:rPr>
        <w:rFonts w:ascii="Courier New" w:hAnsi="Courier New" w:cs="Courier New" w:hint="default"/>
      </w:rPr>
    </w:lvl>
    <w:lvl w:ilvl="8" w:tplc="711A8AE6" w:tentative="1">
      <w:start w:val="1"/>
      <w:numFmt w:val="bullet"/>
      <w:lvlText w:val=""/>
      <w:lvlJc w:val="left"/>
      <w:pPr>
        <w:ind w:left="6480" w:hanging="360"/>
      </w:pPr>
      <w:rPr>
        <w:rFonts w:ascii="Wingdings" w:hAnsi="Wingdings" w:hint="default"/>
      </w:rPr>
    </w:lvl>
  </w:abstractNum>
  <w:abstractNum w:abstractNumId="16" w15:restartNumberingAfterBreak="0">
    <w:nsid w:val="20534214"/>
    <w:multiLevelType w:val="hybridMultilevel"/>
    <w:tmpl w:val="7CDC9CF2"/>
    <w:lvl w:ilvl="0" w:tplc="5B6E16B6">
      <w:start w:val="1"/>
      <w:numFmt w:val="bullet"/>
      <w:lvlText w:val=""/>
      <w:lvlJc w:val="left"/>
      <w:pPr>
        <w:ind w:left="720" w:hanging="360"/>
      </w:pPr>
      <w:rPr>
        <w:rFonts w:ascii="Symbol" w:hAnsi="Symbol" w:hint="default"/>
      </w:rPr>
    </w:lvl>
    <w:lvl w:ilvl="1" w:tplc="A27AAE62" w:tentative="1">
      <w:start w:val="1"/>
      <w:numFmt w:val="bullet"/>
      <w:lvlText w:val="o"/>
      <w:lvlJc w:val="left"/>
      <w:pPr>
        <w:ind w:left="1440" w:hanging="360"/>
      </w:pPr>
      <w:rPr>
        <w:rFonts w:ascii="Courier New" w:hAnsi="Courier New" w:cs="Courier New" w:hint="default"/>
      </w:rPr>
    </w:lvl>
    <w:lvl w:ilvl="2" w:tplc="55421CF6" w:tentative="1">
      <w:start w:val="1"/>
      <w:numFmt w:val="bullet"/>
      <w:lvlText w:val=""/>
      <w:lvlJc w:val="left"/>
      <w:pPr>
        <w:ind w:left="2160" w:hanging="360"/>
      </w:pPr>
      <w:rPr>
        <w:rFonts w:ascii="Wingdings" w:hAnsi="Wingdings" w:hint="default"/>
      </w:rPr>
    </w:lvl>
    <w:lvl w:ilvl="3" w:tplc="57E082DA" w:tentative="1">
      <w:start w:val="1"/>
      <w:numFmt w:val="bullet"/>
      <w:lvlText w:val=""/>
      <w:lvlJc w:val="left"/>
      <w:pPr>
        <w:ind w:left="2880" w:hanging="360"/>
      </w:pPr>
      <w:rPr>
        <w:rFonts w:ascii="Symbol" w:hAnsi="Symbol" w:hint="default"/>
      </w:rPr>
    </w:lvl>
    <w:lvl w:ilvl="4" w:tplc="8E608ED4" w:tentative="1">
      <w:start w:val="1"/>
      <w:numFmt w:val="bullet"/>
      <w:lvlText w:val="o"/>
      <w:lvlJc w:val="left"/>
      <w:pPr>
        <w:ind w:left="3600" w:hanging="360"/>
      </w:pPr>
      <w:rPr>
        <w:rFonts w:ascii="Courier New" w:hAnsi="Courier New" w:cs="Courier New" w:hint="default"/>
      </w:rPr>
    </w:lvl>
    <w:lvl w:ilvl="5" w:tplc="D7BCE02E" w:tentative="1">
      <w:start w:val="1"/>
      <w:numFmt w:val="bullet"/>
      <w:lvlText w:val=""/>
      <w:lvlJc w:val="left"/>
      <w:pPr>
        <w:ind w:left="4320" w:hanging="360"/>
      </w:pPr>
      <w:rPr>
        <w:rFonts w:ascii="Wingdings" w:hAnsi="Wingdings" w:hint="default"/>
      </w:rPr>
    </w:lvl>
    <w:lvl w:ilvl="6" w:tplc="DA3E111C" w:tentative="1">
      <w:start w:val="1"/>
      <w:numFmt w:val="bullet"/>
      <w:lvlText w:val=""/>
      <w:lvlJc w:val="left"/>
      <w:pPr>
        <w:ind w:left="5040" w:hanging="360"/>
      </w:pPr>
      <w:rPr>
        <w:rFonts w:ascii="Symbol" w:hAnsi="Symbol" w:hint="default"/>
      </w:rPr>
    </w:lvl>
    <w:lvl w:ilvl="7" w:tplc="A4FCF316" w:tentative="1">
      <w:start w:val="1"/>
      <w:numFmt w:val="bullet"/>
      <w:lvlText w:val="o"/>
      <w:lvlJc w:val="left"/>
      <w:pPr>
        <w:ind w:left="5760" w:hanging="360"/>
      </w:pPr>
      <w:rPr>
        <w:rFonts w:ascii="Courier New" w:hAnsi="Courier New" w:cs="Courier New" w:hint="default"/>
      </w:rPr>
    </w:lvl>
    <w:lvl w:ilvl="8" w:tplc="1DD024E0" w:tentative="1">
      <w:start w:val="1"/>
      <w:numFmt w:val="bullet"/>
      <w:lvlText w:val=""/>
      <w:lvlJc w:val="left"/>
      <w:pPr>
        <w:ind w:left="6480" w:hanging="360"/>
      </w:pPr>
      <w:rPr>
        <w:rFonts w:ascii="Wingdings" w:hAnsi="Wingdings" w:hint="default"/>
      </w:rPr>
    </w:lvl>
  </w:abstractNum>
  <w:abstractNum w:abstractNumId="17" w15:restartNumberingAfterBreak="0">
    <w:nsid w:val="21CD000B"/>
    <w:multiLevelType w:val="hybridMultilevel"/>
    <w:tmpl w:val="C88A02C4"/>
    <w:lvl w:ilvl="0" w:tplc="0EB6A39E">
      <w:start w:val="1"/>
      <w:numFmt w:val="bullet"/>
      <w:lvlText w:val=""/>
      <w:lvlJc w:val="left"/>
      <w:pPr>
        <w:ind w:left="720" w:hanging="360"/>
      </w:pPr>
      <w:rPr>
        <w:rFonts w:ascii="Symbol" w:hAnsi="Symbol" w:hint="default"/>
      </w:rPr>
    </w:lvl>
    <w:lvl w:ilvl="1" w:tplc="8D6CD6CC" w:tentative="1">
      <w:start w:val="1"/>
      <w:numFmt w:val="bullet"/>
      <w:lvlText w:val="o"/>
      <w:lvlJc w:val="left"/>
      <w:pPr>
        <w:ind w:left="1440" w:hanging="360"/>
      </w:pPr>
      <w:rPr>
        <w:rFonts w:ascii="Courier New" w:hAnsi="Courier New" w:cs="Courier New" w:hint="default"/>
      </w:rPr>
    </w:lvl>
    <w:lvl w:ilvl="2" w:tplc="D8CC9F18" w:tentative="1">
      <w:start w:val="1"/>
      <w:numFmt w:val="bullet"/>
      <w:lvlText w:val=""/>
      <w:lvlJc w:val="left"/>
      <w:pPr>
        <w:ind w:left="2160" w:hanging="360"/>
      </w:pPr>
      <w:rPr>
        <w:rFonts w:ascii="Wingdings" w:hAnsi="Wingdings" w:hint="default"/>
      </w:rPr>
    </w:lvl>
    <w:lvl w:ilvl="3" w:tplc="D38E6B5C" w:tentative="1">
      <w:start w:val="1"/>
      <w:numFmt w:val="bullet"/>
      <w:lvlText w:val=""/>
      <w:lvlJc w:val="left"/>
      <w:pPr>
        <w:ind w:left="2880" w:hanging="360"/>
      </w:pPr>
      <w:rPr>
        <w:rFonts w:ascii="Symbol" w:hAnsi="Symbol" w:hint="default"/>
      </w:rPr>
    </w:lvl>
    <w:lvl w:ilvl="4" w:tplc="2B1E86B8" w:tentative="1">
      <w:start w:val="1"/>
      <w:numFmt w:val="bullet"/>
      <w:lvlText w:val="o"/>
      <w:lvlJc w:val="left"/>
      <w:pPr>
        <w:ind w:left="3600" w:hanging="360"/>
      </w:pPr>
      <w:rPr>
        <w:rFonts w:ascii="Courier New" w:hAnsi="Courier New" w:cs="Courier New" w:hint="default"/>
      </w:rPr>
    </w:lvl>
    <w:lvl w:ilvl="5" w:tplc="C88C4B4E" w:tentative="1">
      <w:start w:val="1"/>
      <w:numFmt w:val="bullet"/>
      <w:lvlText w:val=""/>
      <w:lvlJc w:val="left"/>
      <w:pPr>
        <w:ind w:left="4320" w:hanging="360"/>
      </w:pPr>
      <w:rPr>
        <w:rFonts w:ascii="Wingdings" w:hAnsi="Wingdings" w:hint="default"/>
      </w:rPr>
    </w:lvl>
    <w:lvl w:ilvl="6" w:tplc="73A61B9E" w:tentative="1">
      <w:start w:val="1"/>
      <w:numFmt w:val="bullet"/>
      <w:lvlText w:val=""/>
      <w:lvlJc w:val="left"/>
      <w:pPr>
        <w:ind w:left="5040" w:hanging="360"/>
      </w:pPr>
      <w:rPr>
        <w:rFonts w:ascii="Symbol" w:hAnsi="Symbol" w:hint="default"/>
      </w:rPr>
    </w:lvl>
    <w:lvl w:ilvl="7" w:tplc="01149B88" w:tentative="1">
      <w:start w:val="1"/>
      <w:numFmt w:val="bullet"/>
      <w:lvlText w:val="o"/>
      <w:lvlJc w:val="left"/>
      <w:pPr>
        <w:ind w:left="5760" w:hanging="360"/>
      </w:pPr>
      <w:rPr>
        <w:rFonts w:ascii="Courier New" w:hAnsi="Courier New" w:cs="Courier New" w:hint="default"/>
      </w:rPr>
    </w:lvl>
    <w:lvl w:ilvl="8" w:tplc="27649208" w:tentative="1">
      <w:start w:val="1"/>
      <w:numFmt w:val="bullet"/>
      <w:lvlText w:val=""/>
      <w:lvlJc w:val="left"/>
      <w:pPr>
        <w:ind w:left="6480" w:hanging="360"/>
      </w:pPr>
      <w:rPr>
        <w:rFonts w:ascii="Wingdings" w:hAnsi="Wingdings" w:hint="default"/>
      </w:rPr>
    </w:lvl>
  </w:abstractNum>
  <w:abstractNum w:abstractNumId="18" w15:restartNumberingAfterBreak="0">
    <w:nsid w:val="23E42973"/>
    <w:multiLevelType w:val="hybridMultilevel"/>
    <w:tmpl w:val="C79661DE"/>
    <w:lvl w:ilvl="0" w:tplc="7460E5EA">
      <w:start w:val="1"/>
      <w:numFmt w:val="bullet"/>
      <w:lvlText w:val=""/>
      <w:lvlJc w:val="left"/>
      <w:pPr>
        <w:ind w:left="720" w:hanging="360"/>
      </w:pPr>
      <w:rPr>
        <w:rFonts w:ascii="Symbol" w:hAnsi="Symbol" w:hint="default"/>
      </w:rPr>
    </w:lvl>
    <w:lvl w:ilvl="1" w:tplc="D8E20698">
      <w:start w:val="1"/>
      <w:numFmt w:val="bullet"/>
      <w:lvlText w:val="o"/>
      <w:lvlJc w:val="left"/>
      <w:pPr>
        <w:ind w:left="1440" w:hanging="360"/>
      </w:pPr>
      <w:rPr>
        <w:rFonts w:ascii="Courier New" w:hAnsi="Courier New" w:cs="Courier New" w:hint="default"/>
      </w:rPr>
    </w:lvl>
    <w:lvl w:ilvl="2" w:tplc="4E4C0D26" w:tentative="1">
      <w:start w:val="1"/>
      <w:numFmt w:val="bullet"/>
      <w:lvlText w:val=""/>
      <w:lvlJc w:val="left"/>
      <w:pPr>
        <w:ind w:left="2160" w:hanging="360"/>
      </w:pPr>
      <w:rPr>
        <w:rFonts w:ascii="Wingdings" w:hAnsi="Wingdings" w:hint="default"/>
      </w:rPr>
    </w:lvl>
    <w:lvl w:ilvl="3" w:tplc="ADEA6BA6" w:tentative="1">
      <w:start w:val="1"/>
      <w:numFmt w:val="bullet"/>
      <w:lvlText w:val=""/>
      <w:lvlJc w:val="left"/>
      <w:pPr>
        <w:ind w:left="2880" w:hanging="360"/>
      </w:pPr>
      <w:rPr>
        <w:rFonts w:ascii="Symbol" w:hAnsi="Symbol" w:hint="default"/>
      </w:rPr>
    </w:lvl>
    <w:lvl w:ilvl="4" w:tplc="429AA236" w:tentative="1">
      <w:start w:val="1"/>
      <w:numFmt w:val="bullet"/>
      <w:lvlText w:val="o"/>
      <w:lvlJc w:val="left"/>
      <w:pPr>
        <w:ind w:left="3600" w:hanging="360"/>
      </w:pPr>
      <w:rPr>
        <w:rFonts w:ascii="Courier New" w:hAnsi="Courier New" w:cs="Courier New" w:hint="default"/>
      </w:rPr>
    </w:lvl>
    <w:lvl w:ilvl="5" w:tplc="9F60BBD4" w:tentative="1">
      <w:start w:val="1"/>
      <w:numFmt w:val="bullet"/>
      <w:lvlText w:val=""/>
      <w:lvlJc w:val="left"/>
      <w:pPr>
        <w:ind w:left="4320" w:hanging="360"/>
      </w:pPr>
      <w:rPr>
        <w:rFonts w:ascii="Wingdings" w:hAnsi="Wingdings" w:hint="default"/>
      </w:rPr>
    </w:lvl>
    <w:lvl w:ilvl="6" w:tplc="5C361E30" w:tentative="1">
      <w:start w:val="1"/>
      <w:numFmt w:val="bullet"/>
      <w:lvlText w:val=""/>
      <w:lvlJc w:val="left"/>
      <w:pPr>
        <w:ind w:left="5040" w:hanging="360"/>
      </w:pPr>
      <w:rPr>
        <w:rFonts w:ascii="Symbol" w:hAnsi="Symbol" w:hint="default"/>
      </w:rPr>
    </w:lvl>
    <w:lvl w:ilvl="7" w:tplc="9D7C0ED0" w:tentative="1">
      <w:start w:val="1"/>
      <w:numFmt w:val="bullet"/>
      <w:lvlText w:val="o"/>
      <w:lvlJc w:val="left"/>
      <w:pPr>
        <w:ind w:left="5760" w:hanging="360"/>
      </w:pPr>
      <w:rPr>
        <w:rFonts w:ascii="Courier New" w:hAnsi="Courier New" w:cs="Courier New" w:hint="default"/>
      </w:rPr>
    </w:lvl>
    <w:lvl w:ilvl="8" w:tplc="7C1E0EC6" w:tentative="1">
      <w:start w:val="1"/>
      <w:numFmt w:val="bullet"/>
      <w:lvlText w:val=""/>
      <w:lvlJc w:val="left"/>
      <w:pPr>
        <w:ind w:left="6480" w:hanging="360"/>
      </w:pPr>
      <w:rPr>
        <w:rFonts w:ascii="Wingdings" w:hAnsi="Wingdings" w:hint="default"/>
      </w:rPr>
    </w:lvl>
  </w:abstractNum>
  <w:abstractNum w:abstractNumId="19" w15:restartNumberingAfterBreak="0">
    <w:nsid w:val="241F7937"/>
    <w:multiLevelType w:val="multilevel"/>
    <w:tmpl w:val="2BF24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546AAB"/>
    <w:multiLevelType w:val="hybridMultilevel"/>
    <w:tmpl w:val="D7BAAF8A"/>
    <w:lvl w:ilvl="0" w:tplc="5782A98C">
      <w:start w:val="1"/>
      <w:numFmt w:val="bullet"/>
      <w:lvlText w:val=""/>
      <w:lvlJc w:val="left"/>
      <w:pPr>
        <w:ind w:left="1080" w:hanging="360"/>
      </w:pPr>
      <w:rPr>
        <w:rFonts w:ascii="Symbol" w:hAnsi="Symbol" w:hint="default"/>
      </w:rPr>
    </w:lvl>
    <w:lvl w:ilvl="1" w:tplc="11A8C064">
      <w:start w:val="1"/>
      <w:numFmt w:val="bullet"/>
      <w:lvlText w:val="o"/>
      <w:lvlJc w:val="left"/>
      <w:pPr>
        <w:ind w:left="1800" w:hanging="360"/>
      </w:pPr>
      <w:rPr>
        <w:rFonts w:ascii="Courier New" w:hAnsi="Courier New" w:cs="Courier New" w:hint="default"/>
      </w:rPr>
    </w:lvl>
    <w:lvl w:ilvl="2" w:tplc="597C68C2" w:tentative="1">
      <w:start w:val="1"/>
      <w:numFmt w:val="bullet"/>
      <w:lvlText w:val=""/>
      <w:lvlJc w:val="left"/>
      <w:pPr>
        <w:ind w:left="2520" w:hanging="360"/>
      </w:pPr>
      <w:rPr>
        <w:rFonts w:ascii="Wingdings" w:hAnsi="Wingdings" w:hint="default"/>
      </w:rPr>
    </w:lvl>
    <w:lvl w:ilvl="3" w:tplc="408A7198" w:tentative="1">
      <w:start w:val="1"/>
      <w:numFmt w:val="bullet"/>
      <w:lvlText w:val=""/>
      <w:lvlJc w:val="left"/>
      <w:pPr>
        <w:ind w:left="3240" w:hanging="360"/>
      </w:pPr>
      <w:rPr>
        <w:rFonts w:ascii="Symbol" w:hAnsi="Symbol" w:hint="default"/>
      </w:rPr>
    </w:lvl>
    <w:lvl w:ilvl="4" w:tplc="561011CA" w:tentative="1">
      <w:start w:val="1"/>
      <w:numFmt w:val="bullet"/>
      <w:lvlText w:val="o"/>
      <w:lvlJc w:val="left"/>
      <w:pPr>
        <w:ind w:left="3960" w:hanging="360"/>
      </w:pPr>
      <w:rPr>
        <w:rFonts w:ascii="Courier New" w:hAnsi="Courier New" w:cs="Courier New" w:hint="default"/>
      </w:rPr>
    </w:lvl>
    <w:lvl w:ilvl="5" w:tplc="D512C978" w:tentative="1">
      <w:start w:val="1"/>
      <w:numFmt w:val="bullet"/>
      <w:lvlText w:val=""/>
      <w:lvlJc w:val="left"/>
      <w:pPr>
        <w:ind w:left="4680" w:hanging="360"/>
      </w:pPr>
      <w:rPr>
        <w:rFonts w:ascii="Wingdings" w:hAnsi="Wingdings" w:hint="default"/>
      </w:rPr>
    </w:lvl>
    <w:lvl w:ilvl="6" w:tplc="8206BA9C" w:tentative="1">
      <w:start w:val="1"/>
      <w:numFmt w:val="bullet"/>
      <w:lvlText w:val=""/>
      <w:lvlJc w:val="left"/>
      <w:pPr>
        <w:ind w:left="5400" w:hanging="360"/>
      </w:pPr>
      <w:rPr>
        <w:rFonts w:ascii="Symbol" w:hAnsi="Symbol" w:hint="default"/>
      </w:rPr>
    </w:lvl>
    <w:lvl w:ilvl="7" w:tplc="A05EE45A" w:tentative="1">
      <w:start w:val="1"/>
      <w:numFmt w:val="bullet"/>
      <w:lvlText w:val="o"/>
      <w:lvlJc w:val="left"/>
      <w:pPr>
        <w:ind w:left="6120" w:hanging="360"/>
      </w:pPr>
      <w:rPr>
        <w:rFonts w:ascii="Courier New" w:hAnsi="Courier New" w:cs="Courier New" w:hint="default"/>
      </w:rPr>
    </w:lvl>
    <w:lvl w:ilvl="8" w:tplc="F042A17C" w:tentative="1">
      <w:start w:val="1"/>
      <w:numFmt w:val="bullet"/>
      <w:lvlText w:val=""/>
      <w:lvlJc w:val="left"/>
      <w:pPr>
        <w:ind w:left="6840" w:hanging="360"/>
      </w:pPr>
      <w:rPr>
        <w:rFonts w:ascii="Wingdings" w:hAnsi="Wingdings" w:hint="default"/>
      </w:rPr>
    </w:lvl>
  </w:abstractNum>
  <w:abstractNum w:abstractNumId="21" w15:restartNumberingAfterBreak="0">
    <w:nsid w:val="2FA16339"/>
    <w:multiLevelType w:val="hybridMultilevel"/>
    <w:tmpl w:val="95544F9A"/>
    <w:lvl w:ilvl="0" w:tplc="65EEDA94">
      <w:start w:val="1"/>
      <w:numFmt w:val="bullet"/>
      <w:lvlText w:val=""/>
      <w:lvlJc w:val="left"/>
      <w:pPr>
        <w:ind w:left="1080" w:hanging="360"/>
      </w:pPr>
      <w:rPr>
        <w:rFonts w:ascii="Symbol" w:hAnsi="Symbol" w:hint="default"/>
      </w:rPr>
    </w:lvl>
    <w:lvl w:ilvl="1" w:tplc="2402E48A" w:tentative="1">
      <w:start w:val="1"/>
      <w:numFmt w:val="bullet"/>
      <w:lvlText w:val="o"/>
      <w:lvlJc w:val="left"/>
      <w:pPr>
        <w:ind w:left="1800" w:hanging="360"/>
      </w:pPr>
      <w:rPr>
        <w:rFonts w:ascii="Courier New" w:hAnsi="Courier New" w:cs="Courier New" w:hint="default"/>
      </w:rPr>
    </w:lvl>
    <w:lvl w:ilvl="2" w:tplc="29D67FD6" w:tentative="1">
      <w:start w:val="1"/>
      <w:numFmt w:val="bullet"/>
      <w:lvlText w:val=""/>
      <w:lvlJc w:val="left"/>
      <w:pPr>
        <w:ind w:left="2520" w:hanging="360"/>
      </w:pPr>
      <w:rPr>
        <w:rFonts w:ascii="Wingdings" w:hAnsi="Wingdings" w:hint="default"/>
      </w:rPr>
    </w:lvl>
    <w:lvl w:ilvl="3" w:tplc="C4DE1582" w:tentative="1">
      <w:start w:val="1"/>
      <w:numFmt w:val="bullet"/>
      <w:lvlText w:val=""/>
      <w:lvlJc w:val="left"/>
      <w:pPr>
        <w:ind w:left="3240" w:hanging="360"/>
      </w:pPr>
      <w:rPr>
        <w:rFonts w:ascii="Symbol" w:hAnsi="Symbol" w:hint="default"/>
      </w:rPr>
    </w:lvl>
    <w:lvl w:ilvl="4" w:tplc="67FA59DA" w:tentative="1">
      <w:start w:val="1"/>
      <w:numFmt w:val="bullet"/>
      <w:lvlText w:val="o"/>
      <w:lvlJc w:val="left"/>
      <w:pPr>
        <w:ind w:left="3960" w:hanging="360"/>
      </w:pPr>
      <w:rPr>
        <w:rFonts w:ascii="Courier New" w:hAnsi="Courier New" w:cs="Courier New" w:hint="default"/>
      </w:rPr>
    </w:lvl>
    <w:lvl w:ilvl="5" w:tplc="717E79C6" w:tentative="1">
      <w:start w:val="1"/>
      <w:numFmt w:val="bullet"/>
      <w:lvlText w:val=""/>
      <w:lvlJc w:val="left"/>
      <w:pPr>
        <w:ind w:left="4680" w:hanging="360"/>
      </w:pPr>
      <w:rPr>
        <w:rFonts w:ascii="Wingdings" w:hAnsi="Wingdings" w:hint="default"/>
      </w:rPr>
    </w:lvl>
    <w:lvl w:ilvl="6" w:tplc="20CA59D0" w:tentative="1">
      <w:start w:val="1"/>
      <w:numFmt w:val="bullet"/>
      <w:lvlText w:val=""/>
      <w:lvlJc w:val="left"/>
      <w:pPr>
        <w:ind w:left="5400" w:hanging="360"/>
      </w:pPr>
      <w:rPr>
        <w:rFonts w:ascii="Symbol" w:hAnsi="Symbol" w:hint="default"/>
      </w:rPr>
    </w:lvl>
    <w:lvl w:ilvl="7" w:tplc="009CE052" w:tentative="1">
      <w:start w:val="1"/>
      <w:numFmt w:val="bullet"/>
      <w:lvlText w:val="o"/>
      <w:lvlJc w:val="left"/>
      <w:pPr>
        <w:ind w:left="6120" w:hanging="360"/>
      </w:pPr>
      <w:rPr>
        <w:rFonts w:ascii="Courier New" w:hAnsi="Courier New" w:cs="Courier New" w:hint="default"/>
      </w:rPr>
    </w:lvl>
    <w:lvl w:ilvl="8" w:tplc="2F7E7B98" w:tentative="1">
      <w:start w:val="1"/>
      <w:numFmt w:val="bullet"/>
      <w:lvlText w:val=""/>
      <w:lvlJc w:val="left"/>
      <w:pPr>
        <w:ind w:left="6840" w:hanging="360"/>
      </w:pPr>
      <w:rPr>
        <w:rFonts w:ascii="Wingdings" w:hAnsi="Wingdings" w:hint="default"/>
      </w:rPr>
    </w:lvl>
  </w:abstractNum>
  <w:abstractNum w:abstractNumId="22" w15:restartNumberingAfterBreak="0">
    <w:nsid w:val="36092E35"/>
    <w:multiLevelType w:val="hybridMultilevel"/>
    <w:tmpl w:val="C8E81AE4"/>
    <w:lvl w:ilvl="0" w:tplc="2732FE88">
      <w:start w:val="1"/>
      <w:numFmt w:val="bullet"/>
      <w:lvlText w:val=""/>
      <w:lvlJc w:val="left"/>
      <w:pPr>
        <w:ind w:left="720" w:hanging="360"/>
      </w:pPr>
      <w:rPr>
        <w:rFonts w:ascii="Symbol" w:hAnsi="Symbol" w:hint="default"/>
      </w:rPr>
    </w:lvl>
    <w:lvl w:ilvl="1" w:tplc="37DAF12E" w:tentative="1">
      <w:start w:val="1"/>
      <w:numFmt w:val="bullet"/>
      <w:lvlText w:val="o"/>
      <w:lvlJc w:val="left"/>
      <w:pPr>
        <w:ind w:left="1440" w:hanging="360"/>
      </w:pPr>
      <w:rPr>
        <w:rFonts w:ascii="Courier New" w:hAnsi="Courier New" w:cs="Courier New" w:hint="default"/>
      </w:rPr>
    </w:lvl>
    <w:lvl w:ilvl="2" w:tplc="F342B3F0" w:tentative="1">
      <w:start w:val="1"/>
      <w:numFmt w:val="bullet"/>
      <w:lvlText w:val=""/>
      <w:lvlJc w:val="left"/>
      <w:pPr>
        <w:ind w:left="2160" w:hanging="360"/>
      </w:pPr>
      <w:rPr>
        <w:rFonts w:ascii="Wingdings" w:hAnsi="Wingdings" w:hint="default"/>
      </w:rPr>
    </w:lvl>
    <w:lvl w:ilvl="3" w:tplc="8F5AFEA6" w:tentative="1">
      <w:start w:val="1"/>
      <w:numFmt w:val="bullet"/>
      <w:lvlText w:val=""/>
      <w:lvlJc w:val="left"/>
      <w:pPr>
        <w:ind w:left="2880" w:hanging="360"/>
      </w:pPr>
      <w:rPr>
        <w:rFonts w:ascii="Symbol" w:hAnsi="Symbol" w:hint="default"/>
      </w:rPr>
    </w:lvl>
    <w:lvl w:ilvl="4" w:tplc="C8C6DAFC" w:tentative="1">
      <w:start w:val="1"/>
      <w:numFmt w:val="bullet"/>
      <w:lvlText w:val="o"/>
      <w:lvlJc w:val="left"/>
      <w:pPr>
        <w:ind w:left="3600" w:hanging="360"/>
      </w:pPr>
      <w:rPr>
        <w:rFonts w:ascii="Courier New" w:hAnsi="Courier New" w:cs="Courier New" w:hint="default"/>
      </w:rPr>
    </w:lvl>
    <w:lvl w:ilvl="5" w:tplc="8C620888" w:tentative="1">
      <w:start w:val="1"/>
      <w:numFmt w:val="bullet"/>
      <w:lvlText w:val=""/>
      <w:lvlJc w:val="left"/>
      <w:pPr>
        <w:ind w:left="4320" w:hanging="360"/>
      </w:pPr>
      <w:rPr>
        <w:rFonts w:ascii="Wingdings" w:hAnsi="Wingdings" w:hint="default"/>
      </w:rPr>
    </w:lvl>
    <w:lvl w:ilvl="6" w:tplc="AF1A2E8E" w:tentative="1">
      <w:start w:val="1"/>
      <w:numFmt w:val="bullet"/>
      <w:lvlText w:val=""/>
      <w:lvlJc w:val="left"/>
      <w:pPr>
        <w:ind w:left="5040" w:hanging="360"/>
      </w:pPr>
      <w:rPr>
        <w:rFonts w:ascii="Symbol" w:hAnsi="Symbol" w:hint="default"/>
      </w:rPr>
    </w:lvl>
    <w:lvl w:ilvl="7" w:tplc="6150B572" w:tentative="1">
      <w:start w:val="1"/>
      <w:numFmt w:val="bullet"/>
      <w:lvlText w:val="o"/>
      <w:lvlJc w:val="left"/>
      <w:pPr>
        <w:ind w:left="5760" w:hanging="360"/>
      </w:pPr>
      <w:rPr>
        <w:rFonts w:ascii="Courier New" w:hAnsi="Courier New" w:cs="Courier New" w:hint="default"/>
      </w:rPr>
    </w:lvl>
    <w:lvl w:ilvl="8" w:tplc="88885B4C" w:tentative="1">
      <w:start w:val="1"/>
      <w:numFmt w:val="bullet"/>
      <w:lvlText w:val=""/>
      <w:lvlJc w:val="left"/>
      <w:pPr>
        <w:ind w:left="6480" w:hanging="360"/>
      </w:pPr>
      <w:rPr>
        <w:rFonts w:ascii="Wingdings" w:hAnsi="Wingdings" w:hint="default"/>
      </w:rPr>
    </w:lvl>
  </w:abstractNum>
  <w:abstractNum w:abstractNumId="23" w15:restartNumberingAfterBreak="0">
    <w:nsid w:val="360E7C87"/>
    <w:multiLevelType w:val="hybridMultilevel"/>
    <w:tmpl w:val="D65621E6"/>
    <w:lvl w:ilvl="0" w:tplc="A220292E">
      <w:start w:val="1"/>
      <w:numFmt w:val="bullet"/>
      <w:lvlText w:val=""/>
      <w:lvlJc w:val="left"/>
      <w:pPr>
        <w:ind w:left="720" w:hanging="360"/>
      </w:pPr>
      <w:rPr>
        <w:rFonts w:ascii="Symbol" w:hAnsi="Symbol" w:hint="default"/>
      </w:rPr>
    </w:lvl>
    <w:lvl w:ilvl="1" w:tplc="5420E1AC" w:tentative="1">
      <w:start w:val="1"/>
      <w:numFmt w:val="bullet"/>
      <w:lvlText w:val="o"/>
      <w:lvlJc w:val="left"/>
      <w:pPr>
        <w:ind w:left="1440" w:hanging="360"/>
      </w:pPr>
      <w:rPr>
        <w:rFonts w:ascii="Courier New" w:hAnsi="Courier New" w:cs="Courier New" w:hint="default"/>
      </w:rPr>
    </w:lvl>
    <w:lvl w:ilvl="2" w:tplc="17CA2392" w:tentative="1">
      <w:start w:val="1"/>
      <w:numFmt w:val="bullet"/>
      <w:lvlText w:val=""/>
      <w:lvlJc w:val="left"/>
      <w:pPr>
        <w:ind w:left="2160" w:hanging="360"/>
      </w:pPr>
      <w:rPr>
        <w:rFonts w:ascii="Wingdings" w:hAnsi="Wingdings" w:hint="default"/>
      </w:rPr>
    </w:lvl>
    <w:lvl w:ilvl="3" w:tplc="DDA6C85C" w:tentative="1">
      <w:start w:val="1"/>
      <w:numFmt w:val="bullet"/>
      <w:lvlText w:val=""/>
      <w:lvlJc w:val="left"/>
      <w:pPr>
        <w:ind w:left="2880" w:hanging="360"/>
      </w:pPr>
      <w:rPr>
        <w:rFonts w:ascii="Symbol" w:hAnsi="Symbol" w:hint="default"/>
      </w:rPr>
    </w:lvl>
    <w:lvl w:ilvl="4" w:tplc="096CDB68" w:tentative="1">
      <w:start w:val="1"/>
      <w:numFmt w:val="bullet"/>
      <w:lvlText w:val="o"/>
      <w:lvlJc w:val="left"/>
      <w:pPr>
        <w:ind w:left="3600" w:hanging="360"/>
      </w:pPr>
      <w:rPr>
        <w:rFonts w:ascii="Courier New" w:hAnsi="Courier New" w:cs="Courier New" w:hint="default"/>
      </w:rPr>
    </w:lvl>
    <w:lvl w:ilvl="5" w:tplc="E5DAA2E8" w:tentative="1">
      <w:start w:val="1"/>
      <w:numFmt w:val="bullet"/>
      <w:lvlText w:val=""/>
      <w:lvlJc w:val="left"/>
      <w:pPr>
        <w:ind w:left="4320" w:hanging="360"/>
      </w:pPr>
      <w:rPr>
        <w:rFonts w:ascii="Wingdings" w:hAnsi="Wingdings" w:hint="default"/>
      </w:rPr>
    </w:lvl>
    <w:lvl w:ilvl="6" w:tplc="16007E08" w:tentative="1">
      <w:start w:val="1"/>
      <w:numFmt w:val="bullet"/>
      <w:lvlText w:val=""/>
      <w:lvlJc w:val="left"/>
      <w:pPr>
        <w:ind w:left="5040" w:hanging="360"/>
      </w:pPr>
      <w:rPr>
        <w:rFonts w:ascii="Symbol" w:hAnsi="Symbol" w:hint="default"/>
      </w:rPr>
    </w:lvl>
    <w:lvl w:ilvl="7" w:tplc="6D888F74" w:tentative="1">
      <w:start w:val="1"/>
      <w:numFmt w:val="bullet"/>
      <w:lvlText w:val="o"/>
      <w:lvlJc w:val="left"/>
      <w:pPr>
        <w:ind w:left="5760" w:hanging="360"/>
      </w:pPr>
      <w:rPr>
        <w:rFonts w:ascii="Courier New" w:hAnsi="Courier New" w:cs="Courier New" w:hint="default"/>
      </w:rPr>
    </w:lvl>
    <w:lvl w:ilvl="8" w:tplc="B83A2EC6" w:tentative="1">
      <w:start w:val="1"/>
      <w:numFmt w:val="bullet"/>
      <w:lvlText w:val=""/>
      <w:lvlJc w:val="left"/>
      <w:pPr>
        <w:ind w:left="6480" w:hanging="360"/>
      </w:pPr>
      <w:rPr>
        <w:rFonts w:ascii="Wingdings" w:hAnsi="Wingdings" w:hint="default"/>
      </w:rPr>
    </w:lvl>
  </w:abstractNum>
  <w:abstractNum w:abstractNumId="24" w15:restartNumberingAfterBreak="0">
    <w:nsid w:val="390B1790"/>
    <w:multiLevelType w:val="hybridMultilevel"/>
    <w:tmpl w:val="3DCACCB4"/>
    <w:lvl w:ilvl="0" w:tplc="4FE453F8">
      <w:start w:val="1"/>
      <w:numFmt w:val="bullet"/>
      <w:lvlText w:val=""/>
      <w:lvlJc w:val="left"/>
      <w:pPr>
        <w:ind w:left="720" w:hanging="360"/>
      </w:pPr>
      <w:rPr>
        <w:rFonts w:ascii="Symbol" w:hAnsi="Symbol" w:hint="default"/>
      </w:rPr>
    </w:lvl>
    <w:lvl w:ilvl="1" w:tplc="A066E70E" w:tentative="1">
      <w:start w:val="1"/>
      <w:numFmt w:val="bullet"/>
      <w:lvlText w:val="o"/>
      <w:lvlJc w:val="left"/>
      <w:pPr>
        <w:ind w:left="1440" w:hanging="360"/>
      </w:pPr>
      <w:rPr>
        <w:rFonts w:ascii="Courier New" w:hAnsi="Courier New" w:cs="Courier New" w:hint="default"/>
      </w:rPr>
    </w:lvl>
    <w:lvl w:ilvl="2" w:tplc="81E00776" w:tentative="1">
      <w:start w:val="1"/>
      <w:numFmt w:val="bullet"/>
      <w:lvlText w:val=""/>
      <w:lvlJc w:val="left"/>
      <w:pPr>
        <w:ind w:left="2160" w:hanging="360"/>
      </w:pPr>
      <w:rPr>
        <w:rFonts w:ascii="Wingdings" w:hAnsi="Wingdings" w:hint="default"/>
      </w:rPr>
    </w:lvl>
    <w:lvl w:ilvl="3" w:tplc="8EEA1AF2" w:tentative="1">
      <w:start w:val="1"/>
      <w:numFmt w:val="bullet"/>
      <w:lvlText w:val=""/>
      <w:lvlJc w:val="left"/>
      <w:pPr>
        <w:ind w:left="2880" w:hanging="360"/>
      </w:pPr>
      <w:rPr>
        <w:rFonts w:ascii="Symbol" w:hAnsi="Symbol" w:hint="default"/>
      </w:rPr>
    </w:lvl>
    <w:lvl w:ilvl="4" w:tplc="0CF4523A" w:tentative="1">
      <w:start w:val="1"/>
      <w:numFmt w:val="bullet"/>
      <w:lvlText w:val="o"/>
      <w:lvlJc w:val="left"/>
      <w:pPr>
        <w:ind w:left="3600" w:hanging="360"/>
      </w:pPr>
      <w:rPr>
        <w:rFonts w:ascii="Courier New" w:hAnsi="Courier New" w:cs="Courier New" w:hint="default"/>
      </w:rPr>
    </w:lvl>
    <w:lvl w:ilvl="5" w:tplc="CDD03082" w:tentative="1">
      <w:start w:val="1"/>
      <w:numFmt w:val="bullet"/>
      <w:lvlText w:val=""/>
      <w:lvlJc w:val="left"/>
      <w:pPr>
        <w:ind w:left="4320" w:hanging="360"/>
      </w:pPr>
      <w:rPr>
        <w:rFonts w:ascii="Wingdings" w:hAnsi="Wingdings" w:hint="default"/>
      </w:rPr>
    </w:lvl>
    <w:lvl w:ilvl="6" w:tplc="4C20E3CE" w:tentative="1">
      <w:start w:val="1"/>
      <w:numFmt w:val="bullet"/>
      <w:lvlText w:val=""/>
      <w:lvlJc w:val="left"/>
      <w:pPr>
        <w:ind w:left="5040" w:hanging="360"/>
      </w:pPr>
      <w:rPr>
        <w:rFonts w:ascii="Symbol" w:hAnsi="Symbol" w:hint="default"/>
      </w:rPr>
    </w:lvl>
    <w:lvl w:ilvl="7" w:tplc="E4D8E9D0" w:tentative="1">
      <w:start w:val="1"/>
      <w:numFmt w:val="bullet"/>
      <w:lvlText w:val="o"/>
      <w:lvlJc w:val="left"/>
      <w:pPr>
        <w:ind w:left="5760" w:hanging="360"/>
      </w:pPr>
      <w:rPr>
        <w:rFonts w:ascii="Courier New" w:hAnsi="Courier New" w:cs="Courier New" w:hint="default"/>
      </w:rPr>
    </w:lvl>
    <w:lvl w:ilvl="8" w:tplc="8D325C36" w:tentative="1">
      <w:start w:val="1"/>
      <w:numFmt w:val="bullet"/>
      <w:lvlText w:val=""/>
      <w:lvlJc w:val="left"/>
      <w:pPr>
        <w:ind w:left="6480" w:hanging="360"/>
      </w:pPr>
      <w:rPr>
        <w:rFonts w:ascii="Wingdings" w:hAnsi="Wingdings" w:hint="default"/>
      </w:rPr>
    </w:lvl>
  </w:abstractNum>
  <w:abstractNum w:abstractNumId="25" w15:restartNumberingAfterBreak="0">
    <w:nsid w:val="39551FF2"/>
    <w:multiLevelType w:val="hybridMultilevel"/>
    <w:tmpl w:val="76086AB8"/>
    <w:lvl w:ilvl="0" w:tplc="7A163828">
      <w:start w:val="1"/>
      <w:numFmt w:val="bullet"/>
      <w:lvlText w:val=""/>
      <w:lvlJc w:val="left"/>
      <w:pPr>
        <w:ind w:left="1440" w:hanging="360"/>
      </w:pPr>
      <w:rPr>
        <w:rFonts w:ascii="Symbol" w:hAnsi="Symbol" w:hint="default"/>
      </w:rPr>
    </w:lvl>
    <w:lvl w:ilvl="1" w:tplc="9E48DC9C" w:tentative="1">
      <w:start w:val="1"/>
      <w:numFmt w:val="bullet"/>
      <w:lvlText w:val="o"/>
      <w:lvlJc w:val="left"/>
      <w:pPr>
        <w:ind w:left="2160" w:hanging="360"/>
      </w:pPr>
      <w:rPr>
        <w:rFonts w:ascii="Courier New" w:hAnsi="Courier New" w:cs="Courier New" w:hint="default"/>
      </w:rPr>
    </w:lvl>
    <w:lvl w:ilvl="2" w:tplc="C9E28EF8" w:tentative="1">
      <w:start w:val="1"/>
      <w:numFmt w:val="bullet"/>
      <w:lvlText w:val=""/>
      <w:lvlJc w:val="left"/>
      <w:pPr>
        <w:ind w:left="2880" w:hanging="360"/>
      </w:pPr>
      <w:rPr>
        <w:rFonts w:ascii="Wingdings" w:hAnsi="Wingdings" w:hint="default"/>
      </w:rPr>
    </w:lvl>
    <w:lvl w:ilvl="3" w:tplc="2C3EC8D8" w:tentative="1">
      <w:start w:val="1"/>
      <w:numFmt w:val="bullet"/>
      <w:lvlText w:val=""/>
      <w:lvlJc w:val="left"/>
      <w:pPr>
        <w:ind w:left="3600" w:hanging="360"/>
      </w:pPr>
      <w:rPr>
        <w:rFonts w:ascii="Symbol" w:hAnsi="Symbol" w:hint="default"/>
      </w:rPr>
    </w:lvl>
    <w:lvl w:ilvl="4" w:tplc="A32EC470" w:tentative="1">
      <w:start w:val="1"/>
      <w:numFmt w:val="bullet"/>
      <w:lvlText w:val="o"/>
      <w:lvlJc w:val="left"/>
      <w:pPr>
        <w:ind w:left="4320" w:hanging="360"/>
      </w:pPr>
      <w:rPr>
        <w:rFonts w:ascii="Courier New" w:hAnsi="Courier New" w:cs="Courier New" w:hint="default"/>
      </w:rPr>
    </w:lvl>
    <w:lvl w:ilvl="5" w:tplc="A10252B0" w:tentative="1">
      <w:start w:val="1"/>
      <w:numFmt w:val="bullet"/>
      <w:lvlText w:val=""/>
      <w:lvlJc w:val="left"/>
      <w:pPr>
        <w:ind w:left="5040" w:hanging="360"/>
      </w:pPr>
      <w:rPr>
        <w:rFonts w:ascii="Wingdings" w:hAnsi="Wingdings" w:hint="default"/>
      </w:rPr>
    </w:lvl>
    <w:lvl w:ilvl="6" w:tplc="9C060A0A" w:tentative="1">
      <w:start w:val="1"/>
      <w:numFmt w:val="bullet"/>
      <w:lvlText w:val=""/>
      <w:lvlJc w:val="left"/>
      <w:pPr>
        <w:ind w:left="5760" w:hanging="360"/>
      </w:pPr>
      <w:rPr>
        <w:rFonts w:ascii="Symbol" w:hAnsi="Symbol" w:hint="default"/>
      </w:rPr>
    </w:lvl>
    <w:lvl w:ilvl="7" w:tplc="5CD6040C" w:tentative="1">
      <w:start w:val="1"/>
      <w:numFmt w:val="bullet"/>
      <w:lvlText w:val="o"/>
      <w:lvlJc w:val="left"/>
      <w:pPr>
        <w:ind w:left="6480" w:hanging="360"/>
      </w:pPr>
      <w:rPr>
        <w:rFonts w:ascii="Courier New" w:hAnsi="Courier New" w:cs="Courier New" w:hint="default"/>
      </w:rPr>
    </w:lvl>
    <w:lvl w:ilvl="8" w:tplc="A5264B90" w:tentative="1">
      <w:start w:val="1"/>
      <w:numFmt w:val="bullet"/>
      <w:lvlText w:val=""/>
      <w:lvlJc w:val="left"/>
      <w:pPr>
        <w:ind w:left="7200" w:hanging="360"/>
      </w:pPr>
      <w:rPr>
        <w:rFonts w:ascii="Wingdings" w:hAnsi="Wingdings" w:hint="default"/>
      </w:rPr>
    </w:lvl>
  </w:abstractNum>
  <w:abstractNum w:abstractNumId="26" w15:restartNumberingAfterBreak="0">
    <w:nsid w:val="414D62EB"/>
    <w:multiLevelType w:val="hybridMultilevel"/>
    <w:tmpl w:val="1AB60348"/>
    <w:lvl w:ilvl="0" w:tplc="9FDADA14">
      <w:start w:val="1"/>
      <w:numFmt w:val="bullet"/>
      <w:lvlText w:val=""/>
      <w:lvlJc w:val="left"/>
      <w:pPr>
        <w:ind w:left="1080" w:hanging="360"/>
      </w:pPr>
      <w:rPr>
        <w:rFonts w:ascii="Symbol" w:hAnsi="Symbol" w:hint="default"/>
      </w:rPr>
    </w:lvl>
    <w:lvl w:ilvl="1" w:tplc="EA3C8F6E" w:tentative="1">
      <w:start w:val="1"/>
      <w:numFmt w:val="bullet"/>
      <w:lvlText w:val="o"/>
      <w:lvlJc w:val="left"/>
      <w:pPr>
        <w:ind w:left="1800" w:hanging="360"/>
      </w:pPr>
      <w:rPr>
        <w:rFonts w:ascii="Courier New" w:hAnsi="Courier New" w:cs="Courier New" w:hint="default"/>
      </w:rPr>
    </w:lvl>
    <w:lvl w:ilvl="2" w:tplc="0ACED700" w:tentative="1">
      <w:start w:val="1"/>
      <w:numFmt w:val="bullet"/>
      <w:lvlText w:val=""/>
      <w:lvlJc w:val="left"/>
      <w:pPr>
        <w:ind w:left="2520" w:hanging="360"/>
      </w:pPr>
      <w:rPr>
        <w:rFonts w:ascii="Wingdings" w:hAnsi="Wingdings" w:hint="default"/>
      </w:rPr>
    </w:lvl>
    <w:lvl w:ilvl="3" w:tplc="D7B25BC2" w:tentative="1">
      <w:start w:val="1"/>
      <w:numFmt w:val="bullet"/>
      <w:lvlText w:val=""/>
      <w:lvlJc w:val="left"/>
      <w:pPr>
        <w:ind w:left="3240" w:hanging="360"/>
      </w:pPr>
      <w:rPr>
        <w:rFonts w:ascii="Symbol" w:hAnsi="Symbol" w:hint="default"/>
      </w:rPr>
    </w:lvl>
    <w:lvl w:ilvl="4" w:tplc="BB683AD2" w:tentative="1">
      <w:start w:val="1"/>
      <w:numFmt w:val="bullet"/>
      <w:lvlText w:val="o"/>
      <w:lvlJc w:val="left"/>
      <w:pPr>
        <w:ind w:left="3960" w:hanging="360"/>
      </w:pPr>
      <w:rPr>
        <w:rFonts w:ascii="Courier New" w:hAnsi="Courier New" w:cs="Courier New" w:hint="default"/>
      </w:rPr>
    </w:lvl>
    <w:lvl w:ilvl="5" w:tplc="1DBAC42C" w:tentative="1">
      <w:start w:val="1"/>
      <w:numFmt w:val="bullet"/>
      <w:lvlText w:val=""/>
      <w:lvlJc w:val="left"/>
      <w:pPr>
        <w:ind w:left="4680" w:hanging="360"/>
      </w:pPr>
      <w:rPr>
        <w:rFonts w:ascii="Wingdings" w:hAnsi="Wingdings" w:hint="default"/>
      </w:rPr>
    </w:lvl>
    <w:lvl w:ilvl="6" w:tplc="660EBA1E" w:tentative="1">
      <w:start w:val="1"/>
      <w:numFmt w:val="bullet"/>
      <w:lvlText w:val=""/>
      <w:lvlJc w:val="left"/>
      <w:pPr>
        <w:ind w:left="5400" w:hanging="360"/>
      </w:pPr>
      <w:rPr>
        <w:rFonts w:ascii="Symbol" w:hAnsi="Symbol" w:hint="default"/>
      </w:rPr>
    </w:lvl>
    <w:lvl w:ilvl="7" w:tplc="B52E18CC" w:tentative="1">
      <w:start w:val="1"/>
      <w:numFmt w:val="bullet"/>
      <w:lvlText w:val="o"/>
      <w:lvlJc w:val="left"/>
      <w:pPr>
        <w:ind w:left="6120" w:hanging="360"/>
      </w:pPr>
      <w:rPr>
        <w:rFonts w:ascii="Courier New" w:hAnsi="Courier New" w:cs="Courier New" w:hint="default"/>
      </w:rPr>
    </w:lvl>
    <w:lvl w:ilvl="8" w:tplc="CF265B8C" w:tentative="1">
      <w:start w:val="1"/>
      <w:numFmt w:val="bullet"/>
      <w:lvlText w:val=""/>
      <w:lvlJc w:val="left"/>
      <w:pPr>
        <w:ind w:left="6840" w:hanging="360"/>
      </w:pPr>
      <w:rPr>
        <w:rFonts w:ascii="Wingdings" w:hAnsi="Wingdings" w:hint="default"/>
      </w:rPr>
    </w:lvl>
  </w:abstractNum>
  <w:abstractNum w:abstractNumId="27" w15:restartNumberingAfterBreak="0">
    <w:nsid w:val="42AF7518"/>
    <w:multiLevelType w:val="hybridMultilevel"/>
    <w:tmpl w:val="F59ABCFA"/>
    <w:lvl w:ilvl="0" w:tplc="C37E2B50">
      <w:start w:val="1"/>
      <w:numFmt w:val="bullet"/>
      <w:lvlText w:val="•"/>
      <w:lvlJc w:val="left"/>
      <w:pPr>
        <w:ind w:left="720" w:hanging="360"/>
      </w:pPr>
      <w:rPr>
        <w:rFonts w:ascii="Arial" w:hAnsi="Arial" w:hint="default"/>
      </w:rPr>
    </w:lvl>
    <w:lvl w:ilvl="1" w:tplc="F4120392">
      <w:start w:val="1"/>
      <w:numFmt w:val="bullet"/>
      <w:lvlText w:val="•"/>
      <w:lvlJc w:val="left"/>
      <w:pPr>
        <w:ind w:left="720" w:hanging="360"/>
      </w:pPr>
      <w:rPr>
        <w:rFonts w:ascii="Arial" w:hAnsi="Arial" w:hint="default"/>
      </w:rPr>
    </w:lvl>
    <w:lvl w:ilvl="2" w:tplc="671E8040" w:tentative="1">
      <w:start w:val="1"/>
      <w:numFmt w:val="bullet"/>
      <w:lvlText w:val=""/>
      <w:lvlJc w:val="left"/>
      <w:pPr>
        <w:ind w:left="2160" w:hanging="360"/>
      </w:pPr>
      <w:rPr>
        <w:rFonts w:ascii="Wingdings" w:hAnsi="Wingdings" w:hint="default"/>
      </w:rPr>
    </w:lvl>
    <w:lvl w:ilvl="3" w:tplc="9B1E7C22" w:tentative="1">
      <w:start w:val="1"/>
      <w:numFmt w:val="bullet"/>
      <w:lvlText w:val=""/>
      <w:lvlJc w:val="left"/>
      <w:pPr>
        <w:ind w:left="2880" w:hanging="360"/>
      </w:pPr>
      <w:rPr>
        <w:rFonts w:ascii="Symbol" w:hAnsi="Symbol" w:hint="default"/>
      </w:rPr>
    </w:lvl>
    <w:lvl w:ilvl="4" w:tplc="A57ABF98" w:tentative="1">
      <w:start w:val="1"/>
      <w:numFmt w:val="bullet"/>
      <w:lvlText w:val="o"/>
      <w:lvlJc w:val="left"/>
      <w:pPr>
        <w:ind w:left="3600" w:hanging="360"/>
      </w:pPr>
      <w:rPr>
        <w:rFonts w:ascii="Courier New" w:hAnsi="Courier New" w:cs="Courier New" w:hint="default"/>
      </w:rPr>
    </w:lvl>
    <w:lvl w:ilvl="5" w:tplc="CFA6B838" w:tentative="1">
      <w:start w:val="1"/>
      <w:numFmt w:val="bullet"/>
      <w:lvlText w:val=""/>
      <w:lvlJc w:val="left"/>
      <w:pPr>
        <w:ind w:left="4320" w:hanging="360"/>
      </w:pPr>
      <w:rPr>
        <w:rFonts w:ascii="Wingdings" w:hAnsi="Wingdings" w:hint="default"/>
      </w:rPr>
    </w:lvl>
    <w:lvl w:ilvl="6" w:tplc="B0B80164" w:tentative="1">
      <w:start w:val="1"/>
      <w:numFmt w:val="bullet"/>
      <w:lvlText w:val=""/>
      <w:lvlJc w:val="left"/>
      <w:pPr>
        <w:ind w:left="5040" w:hanging="360"/>
      </w:pPr>
      <w:rPr>
        <w:rFonts w:ascii="Symbol" w:hAnsi="Symbol" w:hint="default"/>
      </w:rPr>
    </w:lvl>
    <w:lvl w:ilvl="7" w:tplc="D8421DB2" w:tentative="1">
      <w:start w:val="1"/>
      <w:numFmt w:val="bullet"/>
      <w:lvlText w:val="o"/>
      <w:lvlJc w:val="left"/>
      <w:pPr>
        <w:ind w:left="5760" w:hanging="360"/>
      </w:pPr>
      <w:rPr>
        <w:rFonts w:ascii="Courier New" w:hAnsi="Courier New" w:cs="Courier New" w:hint="default"/>
      </w:rPr>
    </w:lvl>
    <w:lvl w:ilvl="8" w:tplc="880CDE46" w:tentative="1">
      <w:start w:val="1"/>
      <w:numFmt w:val="bullet"/>
      <w:lvlText w:val=""/>
      <w:lvlJc w:val="left"/>
      <w:pPr>
        <w:ind w:left="6480" w:hanging="360"/>
      </w:pPr>
      <w:rPr>
        <w:rFonts w:ascii="Wingdings" w:hAnsi="Wingdings" w:hint="default"/>
      </w:rPr>
    </w:lvl>
  </w:abstractNum>
  <w:abstractNum w:abstractNumId="28" w15:restartNumberingAfterBreak="0">
    <w:nsid w:val="4BEF463D"/>
    <w:multiLevelType w:val="hybridMultilevel"/>
    <w:tmpl w:val="BD2A674C"/>
    <w:lvl w:ilvl="0" w:tplc="B090065E">
      <w:start w:val="1"/>
      <w:numFmt w:val="bullet"/>
      <w:lvlText w:val=""/>
      <w:lvlJc w:val="left"/>
      <w:pPr>
        <w:ind w:left="720" w:hanging="360"/>
      </w:pPr>
      <w:rPr>
        <w:rFonts w:ascii="Symbol" w:hAnsi="Symbol" w:hint="default"/>
      </w:rPr>
    </w:lvl>
    <w:lvl w:ilvl="1" w:tplc="A28C8558">
      <w:start w:val="1"/>
      <w:numFmt w:val="bullet"/>
      <w:lvlText w:val="o"/>
      <w:lvlJc w:val="left"/>
      <w:pPr>
        <w:ind w:left="1440" w:hanging="360"/>
      </w:pPr>
      <w:rPr>
        <w:rFonts w:ascii="Courier New" w:hAnsi="Courier New" w:cs="Courier New" w:hint="default"/>
      </w:rPr>
    </w:lvl>
    <w:lvl w:ilvl="2" w:tplc="114859E2" w:tentative="1">
      <w:start w:val="1"/>
      <w:numFmt w:val="bullet"/>
      <w:lvlText w:val=""/>
      <w:lvlJc w:val="left"/>
      <w:pPr>
        <w:ind w:left="2160" w:hanging="360"/>
      </w:pPr>
      <w:rPr>
        <w:rFonts w:ascii="Wingdings" w:hAnsi="Wingdings" w:hint="default"/>
      </w:rPr>
    </w:lvl>
    <w:lvl w:ilvl="3" w:tplc="AF78430A" w:tentative="1">
      <w:start w:val="1"/>
      <w:numFmt w:val="bullet"/>
      <w:lvlText w:val=""/>
      <w:lvlJc w:val="left"/>
      <w:pPr>
        <w:ind w:left="2880" w:hanging="360"/>
      </w:pPr>
      <w:rPr>
        <w:rFonts w:ascii="Symbol" w:hAnsi="Symbol" w:hint="default"/>
      </w:rPr>
    </w:lvl>
    <w:lvl w:ilvl="4" w:tplc="23469574" w:tentative="1">
      <w:start w:val="1"/>
      <w:numFmt w:val="bullet"/>
      <w:lvlText w:val="o"/>
      <w:lvlJc w:val="left"/>
      <w:pPr>
        <w:ind w:left="3600" w:hanging="360"/>
      </w:pPr>
      <w:rPr>
        <w:rFonts w:ascii="Courier New" w:hAnsi="Courier New" w:cs="Courier New" w:hint="default"/>
      </w:rPr>
    </w:lvl>
    <w:lvl w:ilvl="5" w:tplc="07F0C97E" w:tentative="1">
      <w:start w:val="1"/>
      <w:numFmt w:val="bullet"/>
      <w:lvlText w:val=""/>
      <w:lvlJc w:val="left"/>
      <w:pPr>
        <w:ind w:left="4320" w:hanging="360"/>
      </w:pPr>
      <w:rPr>
        <w:rFonts w:ascii="Wingdings" w:hAnsi="Wingdings" w:hint="default"/>
      </w:rPr>
    </w:lvl>
    <w:lvl w:ilvl="6" w:tplc="61EADDB6" w:tentative="1">
      <w:start w:val="1"/>
      <w:numFmt w:val="bullet"/>
      <w:lvlText w:val=""/>
      <w:lvlJc w:val="left"/>
      <w:pPr>
        <w:ind w:left="5040" w:hanging="360"/>
      </w:pPr>
      <w:rPr>
        <w:rFonts w:ascii="Symbol" w:hAnsi="Symbol" w:hint="default"/>
      </w:rPr>
    </w:lvl>
    <w:lvl w:ilvl="7" w:tplc="2CE81078" w:tentative="1">
      <w:start w:val="1"/>
      <w:numFmt w:val="bullet"/>
      <w:lvlText w:val="o"/>
      <w:lvlJc w:val="left"/>
      <w:pPr>
        <w:ind w:left="5760" w:hanging="360"/>
      </w:pPr>
      <w:rPr>
        <w:rFonts w:ascii="Courier New" w:hAnsi="Courier New" w:cs="Courier New" w:hint="default"/>
      </w:rPr>
    </w:lvl>
    <w:lvl w:ilvl="8" w:tplc="3A9A6E06" w:tentative="1">
      <w:start w:val="1"/>
      <w:numFmt w:val="bullet"/>
      <w:lvlText w:val=""/>
      <w:lvlJc w:val="left"/>
      <w:pPr>
        <w:ind w:left="6480" w:hanging="360"/>
      </w:pPr>
      <w:rPr>
        <w:rFonts w:ascii="Wingdings" w:hAnsi="Wingdings" w:hint="default"/>
      </w:rPr>
    </w:lvl>
  </w:abstractNum>
  <w:abstractNum w:abstractNumId="29" w15:restartNumberingAfterBreak="0">
    <w:nsid w:val="4F4427FB"/>
    <w:multiLevelType w:val="hybridMultilevel"/>
    <w:tmpl w:val="E8E65A0E"/>
    <w:lvl w:ilvl="0" w:tplc="92C64D06">
      <w:start w:val="1"/>
      <w:numFmt w:val="decimal"/>
      <w:lvlText w:val="%1."/>
      <w:lvlJc w:val="left"/>
      <w:pPr>
        <w:ind w:left="720" w:hanging="360"/>
      </w:pPr>
    </w:lvl>
    <w:lvl w:ilvl="1" w:tplc="3AC4D08E" w:tentative="1">
      <w:start w:val="1"/>
      <w:numFmt w:val="lowerLetter"/>
      <w:lvlText w:val="%2."/>
      <w:lvlJc w:val="left"/>
      <w:pPr>
        <w:ind w:left="1440" w:hanging="360"/>
      </w:pPr>
    </w:lvl>
    <w:lvl w:ilvl="2" w:tplc="5934755A" w:tentative="1">
      <w:start w:val="1"/>
      <w:numFmt w:val="lowerRoman"/>
      <w:lvlText w:val="%3."/>
      <w:lvlJc w:val="right"/>
      <w:pPr>
        <w:ind w:left="2160" w:hanging="180"/>
      </w:pPr>
    </w:lvl>
    <w:lvl w:ilvl="3" w:tplc="72103168" w:tentative="1">
      <w:start w:val="1"/>
      <w:numFmt w:val="decimal"/>
      <w:lvlText w:val="%4."/>
      <w:lvlJc w:val="left"/>
      <w:pPr>
        <w:ind w:left="2880" w:hanging="360"/>
      </w:pPr>
    </w:lvl>
    <w:lvl w:ilvl="4" w:tplc="C520F2BE" w:tentative="1">
      <w:start w:val="1"/>
      <w:numFmt w:val="lowerLetter"/>
      <w:lvlText w:val="%5."/>
      <w:lvlJc w:val="left"/>
      <w:pPr>
        <w:ind w:left="3600" w:hanging="360"/>
      </w:pPr>
    </w:lvl>
    <w:lvl w:ilvl="5" w:tplc="E718236A" w:tentative="1">
      <w:start w:val="1"/>
      <w:numFmt w:val="lowerRoman"/>
      <w:lvlText w:val="%6."/>
      <w:lvlJc w:val="right"/>
      <w:pPr>
        <w:ind w:left="4320" w:hanging="180"/>
      </w:pPr>
    </w:lvl>
    <w:lvl w:ilvl="6" w:tplc="F092D2AC" w:tentative="1">
      <w:start w:val="1"/>
      <w:numFmt w:val="decimal"/>
      <w:lvlText w:val="%7."/>
      <w:lvlJc w:val="left"/>
      <w:pPr>
        <w:ind w:left="5040" w:hanging="360"/>
      </w:pPr>
    </w:lvl>
    <w:lvl w:ilvl="7" w:tplc="B9A21B5C" w:tentative="1">
      <w:start w:val="1"/>
      <w:numFmt w:val="lowerLetter"/>
      <w:lvlText w:val="%8."/>
      <w:lvlJc w:val="left"/>
      <w:pPr>
        <w:ind w:left="5760" w:hanging="360"/>
      </w:pPr>
    </w:lvl>
    <w:lvl w:ilvl="8" w:tplc="06E25C60" w:tentative="1">
      <w:start w:val="1"/>
      <w:numFmt w:val="lowerRoman"/>
      <w:lvlText w:val="%9."/>
      <w:lvlJc w:val="right"/>
      <w:pPr>
        <w:ind w:left="6480" w:hanging="180"/>
      </w:pPr>
    </w:lvl>
  </w:abstractNum>
  <w:abstractNum w:abstractNumId="30" w15:restartNumberingAfterBreak="0">
    <w:nsid w:val="4FDE2F63"/>
    <w:multiLevelType w:val="hybridMultilevel"/>
    <w:tmpl w:val="41DE5920"/>
    <w:lvl w:ilvl="0" w:tplc="87E4DA6C">
      <w:start w:val="1"/>
      <w:numFmt w:val="bullet"/>
      <w:lvlText w:val=""/>
      <w:lvlJc w:val="left"/>
      <w:pPr>
        <w:ind w:left="720" w:hanging="360"/>
      </w:pPr>
      <w:rPr>
        <w:rFonts w:ascii="Symbol" w:hAnsi="Symbol" w:hint="default"/>
      </w:rPr>
    </w:lvl>
    <w:lvl w:ilvl="1" w:tplc="23886800">
      <w:start w:val="1"/>
      <w:numFmt w:val="bullet"/>
      <w:lvlText w:val="o"/>
      <w:lvlJc w:val="left"/>
      <w:pPr>
        <w:ind w:left="1440" w:hanging="360"/>
      </w:pPr>
      <w:rPr>
        <w:rFonts w:ascii="Courier New" w:hAnsi="Courier New" w:cs="Courier New" w:hint="default"/>
      </w:rPr>
    </w:lvl>
    <w:lvl w:ilvl="2" w:tplc="3BC2E202" w:tentative="1">
      <w:start w:val="1"/>
      <w:numFmt w:val="bullet"/>
      <w:lvlText w:val=""/>
      <w:lvlJc w:val="left"/>
      <w:pPr>
        <w:ind w:left="2160" w:hanging="360"/>
      </w:pPr>
      <w:rPr>
        <w:rFonts w:ascii="Wingdings" w:hAnsi="Wingdings" w:hint="default"/>
      </w:rPr>
    </w:lvl>
    <w:lvl w:ilvl="3" w:tplc="E7E00292" w:tentative="1">
      <w:start w:val="1"/>
      <w:numFmt w:val="bullet"/>
      <w:lvlText w:val=""/>
      <w:lvlJc w:val="left"/>
      <w:pPr>
        <w:ind w:left="2880" w:hanging="360"/>
      </w:pPr>
      <w:rPr>
        <w:rFonts w:ascii="Symbol" w:hAnsi="Symbol" w:hint="default"/>
      </w:rPr>
    </w:lvl>
    <w:lvl w:ilvl="4" w:tplc="F976BDDA" w:tentative="1">
      <w:start w:val="1"/>
      <w:numFmt w:val="bullet"/>
      <w:lvlText w:val="o"/>
      <w:lvlJc w:val="left"/>
      <w:pPr>
        <w:ind w:left="3600" w:hanging="360"/>
      </w:pPr>
      <w:rPr>
        <w:rFonts w:ascii="Courier New" w:hAnsi="Courier New" w:cs="Courier New" w:hint="default"/>
      </w:rPr>
    </w:lvl>
    <w:lvl w:ilvl="5" w:tplc="FDAC7288" w:tentative="1">
      <w:start w:val="1"/>
      <w:numFmt w:val="bullet"/>
      <w:lvlText w:val=""/>
      <w:lvlJc w:val="left"/>
      <w:pPr>
        <w:ind w:left="4320" w:hanging="360"/>
      </w:pPr>
      <w:rPr>
        <w:rFonts w:ascii="Wingdings" w:hAnsi="Wingdings" w:hint="default"/>
      </w:rPr>
    </w:lvl>
    <w:lvl w:ilvl="6" w:tplc="703C0F54" w:tentative="1">
      <w:start w:val="1"/>
      <w:numFmt w:val="bullet"/>
      <w:lvlText w:val=""/>
      <w:lvlJc w:val="left"/>
      <w:pPr>
        <w:ind w:left="5040" w:hanging="360"/>
      </w:pPr>
      <w:rPr>
        <w:rFonts w:ascii="Symbol" w:hAnsi="Symbol" w:hint="default"/>
      </w:rPr>
    </w:lvl>
    <w:lvl w:ilvl="7" w:tplc="479CC1AA" w:tentative="1">
      <w:start w:val="1"/>
      <w:numFmt w:val="bullet"/>
      <w:lvlText w:val="o"/>
      <w:lvlJc w:val="left"/>
      <w:pPr>
        <w:ind w:left="5760" w:hanging="360"/>
      </w:pPr>
      <w:rPr>
        <w:rFonts w:ascii="Courier New" w:hAnsi="Courier New" w:cs="Courier New" w:hint="default"/>
      </w:rPr>
    </w:lvl>
    <w:lvl w:ilvl="8" w:tplc="40E4C822" w:tentative="1">
      <w:start w:val="1"/>
      <w:numFmt w:val="bullet"/>
      <w:lvlText w:val=""/>
      <w:lvlJc w:val="left"/>
      <w:pPr>
        <w:ind w:left="6480" w:hanging="360"/>
      </w:pPr>
      <w:rPr>
        <w:rFonts w:ascii="Wingdings" w:hAnsi="Wingdings" w:hint="default"/>
      </w:rPr>
    </w:lvl>
  </w:abstractNum>
  <w:abstractNum w:abstractNumId="31" w15:restartNumberingAfterBreak="0">
    <w:nsid w:val="50300339"/>
    <w:multiLevelType w:val="hybridMultilevel"/>
    <w:tmpl w:val="915E6AEA"/>
    <w:lvl w:ilvl="0" w:tplc="9D1E2C36">
      <w:start w:val="1"/>
      <w:numFmt w:val="bullet"/>
      <w:lvlText w:val=""/>
      <w:lvlJc w:val="left"/>
      <w:pPr>
        <w:ind w:left="1080" w:hanging="360"/>
      </w:pPr>
      <w:rPr>
        <w:rFonts w:ascii="Symbol" w:hAnsi="Symbol" w:hint="default"/>
      </w:rPr>
    </w:lvl>
    <w:lvl w:ilvl="1" w:tplc="7E18DD36" w:tentative="1">
      <w:start w:val="1"/>
      <w:numFmt w:val="bullet"/>
      <w:lvlText w:val="o"/>
      <w:lvlJc w:val="left"/>
      <w:pPr>
        <w:ind w:left="1800" w:hanging="360"/>
      </w:pPr>
      <w:rPr>
        <w:rFonts w:ascii="Courier New" w:hAnsi="Courier New" w:cs="Courier New" w:hint="default"/>
      </w:rPr>
    </w:lvl>
    <w:lvl w:ilvl="2" w:tplc="EFD6870C" w:tentative="1">
      <w:start w:val="1"/>
      <w:numFmt w:val="bullet"/>
      <w:lvlText w:val=""/>
      <w:lvlJc w:val="left"/>
      <w:pPr>
        <w:ind w:left="2520" w:hanging="360"/>
      </w:pPr>
      <w:rPr>
        <w:rFonts w:ascii="Wingdings" w:hAnsi="Wingdings" w:hint="default"/>
      </w:rPr>
    </w:lvl>
    <w:lvl w:ilvl="3" w:tplc="47087010" w:tentative="1">
      <w:start w:val="1"/>
      <w:numFmt w:val="bullet"/>
      <w:lvlText w:val=""/>
      <w:lvlJc w:val="left"/>
      <w:pPr>
        <w:ind w:left="3240" w:hanging="360"/>
      </w:pPr>
      <w:rPr>
        <w:rFonts w:ascii="Symbol" w:hAnsi="Symbol" w:hint="default"/>
      </w:rPr>
    </w:lvl>
    <w:lvl w:ilvl="4" w:tplc="B77EE6A0" w:tentative="1">
      <w:start w:val="1"/>
      <w:numFmt w:val="bullet"/>
      <w:lvlText w:val="o"/>
      <w:lvlJc w:val="left"/>
      <w:pPr>
        <w:ind w:left="3960" w:hanging="360"/>
      </w:pPr>
      <w:rPr>
        <w:rFonts w:ascii="Courier New" w:hAnsi="Courier New" w:cs="Courier New" w:hint="default"/>
      </w:rPr>
    </w:lvl>
    <w:lvl w:ilvl="5" w:tplc="33163DF8" w:tentative="1">
      <w:start w:val="1"/>
      <w:numFmt w:val="bullet"/>
      <w:lvlText w:val=""/>
      <w:lvlJc w:val="left"/>
      <w:pPr>
        <w:ind w:left="4680" w:hanging="360"/>
      </w:pPr>
      <w:rPr>
        <w:rFonts w:ascii="Wingdings" w:hAnsi="Wingdings" w:hint="default"/>
      </w:rPr>
    </w:lvl>
    <w:lvl w:ilvl="6" w:tplc="AE742D3E" w:tentative="1">
      <w:start w:val="1"/>
      <w:numFmt w:val="bullet"/>
      <w:lvlText w:val=""/>
      <w:lvlJc w:val="left"/>
      <w:pPr>
        <w:ind w:left="5400" w:hanging="360"/>
      </w:pPr>
      <w:rPr>
        <w:rFonts w:ascii="Symbol" w:hAnsi="Symbol" w:hint="default"/>
      </w:rPr>
    </w:lvl>
    <w:lvl w:ilvl="7" w:tplc="193A3BC4" w:tentative="1">
      <w:start w:val="1"/>
      <w:numFmt w:val="bullet"/>
      <w:lvlText w:val="o"/>
      <w:lvlJc w:val="left"/>
      <w:pPr>
        <w:ind w:left="6120" w:hanging="360"/>
      </w:pPr>
      <w:rPr>
        <w:rFonts w:ascii="Courier New" w:hAnsi="Courier New" w:cs="Courier New" w:hint="default"/>
      </w:rPr>
    </w:lvl>
    <w:lvl w:ilvl="8" w:tplc="629E9B5E" w:tentative="1">
      <w:start w:val="1"/>
      <w:numFmt w:val="bullet"/>
      <w:lvlText w:val=""/>
      <w:lvlJc w:val="left"/>
      <w:pPr>
        <w:ind w:left="6840" w:hanging="360"/>
      </w:pPr>
      <w:rPr>
        <w:rFonts w:ascii="Wingdings" w:hAnsi="Wingdings" w:hint="default"/>
      </w:rPr>
    </w:lvl>
  </w:abstractNum>
  <w:abstractNum w:abstractNumId="32" w15:restartNumberingAfterBreak="0">
    <w:nsid w:val="5BBC0004"/>
    <w:multiLevelType w:val="hybridMultilevel"/>
    <w:tmpl w:val="8DC89EE0"/>
    <w:lvl w:ilvl="0" w:tplc="1D48D1F8">
      <w:start w:val="1"/>
      <w:numFmt w:val="bullet"/>
      <w:lvlText w:val=""/>
      <w:lvlJc w:val="left"/>
      <w:pPr>
        <w:ind w:left="720" w:hanging="360"/>
      </w:pPr>
      <w:rPr>
        <w:rFonts w:ascii="Symbol" w:hAnsi="Symbol" w:hint="default"/>
      </w:rPr>
    </w:lvl>
    <w:lvl w:ilvl="1" w:tplc="BED22EA0" w:tentative="1">
      <w:start w:val="1"/>
      <w:numFmt w:val="bullet"/>
      <w:lvlText w:val="o"/>
      <w:lvlJc w:val="left"/>
      <w:pPr>
        <w:ind w:left="1440" w:hanging="360"/>
      </w:pPr>
      <w:rPr>
        <w:rFonts w:ascii="Courier New" w:hAnsi="Courier New" w:cs="Courier New" w:hint="default"/>
      </w:rPr>
    </w:lvl>
    <w:lvl w:ilvl="2" w:tplc="0B9A93CA" w:tentative="1">
      <w:start w:val="1"/>
      <w:numFmt w:val="bullet"/>
      <w:lvlText w:val=""/>
      <w:lvlJc w:val="left"/>
      <w:pPr>
        <w:ind w:left="2160" w:hanging="360"/>
      </w:pPr>
      <w:rPr>
        <w:rFonts w:ascii="Wingdings" w:hAnsi="Wingdings" w:hint="default"/>
      </w:rPr>
    </w:lvl>
    <w:lvl w:ilvl="3" w:tplc="30B88FAE" w:tentative="1">
      <w:start w:val="1"/>
      <w:numFmt w:val="bullet"/>
      <w:lvlText w:val=""/>
      <w:lvlJc w:val="left"/>
      <w:pPr>
        <w:ind w:left="2880" w:hanging="360"/>
      </w:pPr>
      <w:rPr>
        <w:rFonts w:ascii="Symbol" w:hAnsi="Symbol" w:hint="default"/>
      </w:rPr>
    </w:lvl>
    <w:lvl w:ilvl="4" w:tplc="B2CCEAD6" w:tentative="1">
      <w:start w:val="1"/>
      <w:numFmt w:val="bullet"/>
      <w:lvlText w:val="o"/>
      <w:lvlJc w:val="left"/>
      <w:pPr>
        <w:ind w:left="3600" w:hanging="360"/>
      </w:pPr>
      <w:rPr>
        <w:rFonts w:ascii="Courier New" w:hAnsi="Courier New" w:cs="Courier New" w:hint="default"/>
      </w:rPr>
    </w:lvl>
    <w:lvl w:ilvl="5" w:tplc="A63AAB74" w:tentative="1">
      <w:start w:val="1"/>
      <w:numFmt w:val="bullet"/>
      <w:lvlText w:val=""/>
      <w:lvlJc w:val="left"/>
      <w:pPr>
        <w:ind w:left="4320" w:hanging="360"/>
      </w:pPr>
      <w:rPr>
        <w:rFonts w:ascii="Wingdings" w:hAnsi="Wingdings" w:hint="default"/>
      </w:rPr>
    </w:lvl>
    <w:lvl w:ilvl="6" w:tplc="2EBE8066" w:tentative="1">
      <w:start w:val="1"/>
      <w:numFmt w:val="bullet"/>
      <w:lvlText w:val=""/>
      <w:lvlJc w:val="left"/>
      <w:pPr>
        <w:ind w:left="5040" w:hanging="360"/>
      </w:pPr>
      <w:rPr>
        <w:rFonts w:ascii="Symbol" w:hAnsi="Symbol" w:hint="default"/>
      </w:rPr>
    </w:lvl>
    <w:lvl w:ilvl="7" w:tplc="3C863FA6" w:tentative="1">
      <w:start w:val="1"/>
      <w:numFmt w:val="bullet"/>
      <w:lvlText w:val="o"/>
      <w:lvlJc w:val="left"/>
      <w:pPr>
        <w:ind w:left="5760" w:hanging="360"/>
      </w:pPr>
      <w:rPr>
        <w:rFonts w:ascii="Courier New" w:hAnsi="Courier New" w:cs="Courier New" w:hint="default"/>
      </w:rPr>
    </w:lvl>
    <w:lvl w:ilvl="8" w:tplc="1632EE62" w:tentative="1">
      <w:start w:val="1"/>
      <w:numFmt w:val="bullet"/>
      <w:lvlText w:val=""/>
      <w:lvlJc w:val="left"/>
      <w:pPr>
        <w:ind w:left="6480" w:hanging="360"/>
      </w:pPr>
      <w:rPr>
        <w:rFonts w:ascii="Wingdings" w:hAnsi="Wingdings" w:hint="default"/>
      </w:rPr>
    </w:lvl>
  </w:abstractNum>
  <w:abstractNum w:abstractNumId="33" w15:restartNumberingAfterBreak="0">
    <w:nsid w:val="5C8B151C"/>
    <w:multiLevelType w:val="hybridMultilevel"/>
    <w:tmpl w:val="130893F2"/>
    <w:lvl w:ilvl="0" w:tplc="534E5850">
      <w:start w:val="1"/>
      <w:numFmt w:val="bullet"/>
      <w:lvlText w:val=""/>
      <w:lvlJc w:val="left"/>
      <w:pPr>
        <w:ind w:left="720" w:hanging="360"/>
      </w:pPr>
      <w:rPr>
        <w:rFonts w:ascii="Symbol" w:hAnsi="Symbol" w:hint="default"/>
      </w:rPr>
    </w:lvl>
    <w:lvl w:ilvl="1" w:tplc="58DC4462" w:tentative="1">
      <w:start w:val="1"/>
      <w:numFmt w:val="bullet"/>
      <w:lvlText w:val="o"/>
      <w:lvlJc w:val="left"/>
      <w:pPr>
        <w:ind w:left="1440" w:hanging="360"/>
      </w:pPr>
      <w:rPr>
        <w:rFonts w:ascii="Courier New" w:hAnsi="Courier New" w:cs="Courier New" w:hint="default"/>
      </w:rPr>
    </w:lvl>
    <w:lvl w:ilvl="2" w:tplc="E33623F4" w:tentative="1">
      <w:start w:val="1"/>
      <w:numFmt w:val="bullet"/>
      <w:lvlText w:val=""/>
      <w:lvlJc w:val="left"/>
      <w:pPr>
        <w:ind w:left="2160" w:hanging="360"/>
      </w:pPr>
      <w:rPr>
        <w:rFonts w:ascii="Wingdings" w:hAnsi="Wingdings" w:hint="default"/>
      </w:rPr>
    </w:lvl>
    <w:lvl w:ilvl="3" w:tplc="B3DEBC40" w:tentative="1">
      <w:start w:val="1"/>
      <w:numFmt w:val="bullet"/>
      <w:lvlText w:val=""/>
      <w:lvlJc w:val="left"/>
      <w:pPr>
        <w:ind w:left="2880" w:hanging="360"/>
      </w:pPr>
      <w:rPr>
        <w:rFonts w:ascii="Symbol" w:hAnsi="Symbol" w:hint="default"/>
      </w:rPr>
    </w:lvl>
    <w:lvl w:ilvl="4" w:tplc="8102CB76" w:tentative="1">
      <w:start w:val="1"/>
      <w:numFmt w:val="bullet"/>
      <w:lvlText w:val="o"/>
      <w:lvlJc w:val="left"/>
      <w:pPr>
        <w:ind w:left="3600" w:hanging="360"/>
      </w:pPr>
      <w:rPr>
        <w:rFonts w:ascii="Courier New" w:hAnsi="Courier New" w:cs="Courier New" w:hint="default"/>
      </w:rPr>
    </w:lvl>
    <w:lvl w:ilvl="5" w:tplc="FEEC58BE" w:tentative="1">
      <w:start w:val="1"/>
      <w:numFmt w:val="bullet"/>
      <w:lvlText w:val=""/>
      <w:lvlJc w:val="left"/>
      <w:pPr>
        <w:ind w:left="4320" w:hanging="360"/>
      </w:pPr>
      <w:rPr>
        <w:rFonts w:ascii="Wingdings" w:hAnsi="Wingdings" w:hint="default"/>
      </w:rPr>
    </w:lvl>
    <w:lvl w:ilvl="6" w:tplc="F1922A06" w:tentative="1">
      <w:start w:val="1"/>
      <w:numFmt w:val="bullet"/>
      <w:lvlText w:val=""/>
      <w:lvlJc w:val="left"/>
      <w:pPr>
        <w:ind w:left="5040" w:hanging="360"/>
      </w:pPr>
      <w:rPr>
        <w:rFonts w:ascii="Symbol" w:hAnsi="Symbol" w:hint="default"/>
      </w:rPr>
    </w:lvl>
    <w:lvl w:ilvl="7" w:tplc="8BACBBAE" w:tentative="1">
      <w:start w:val="1"/>
      <w:numFmt w:val="bullet"/>
      <w:lvlText w:val="o"/>
      <w:lvlJc w:val="left"/>
      <w:pPr>
        <w:ind w:left="5760" w:hanging="360"/>
      </w:pPr>
      <w:rPr>
        <w:rFonts w:ascii="Courier New" w:hAnsi="Courier New" w:cs="Courier New" w:hint="default"/>
      </w:rPr>
    </w:lvl>
    <w:lvl w:ilvl="8" w:tplc="B5FCFB7C" w:tentative="1">
      <w:start w:val="1"/>
      <w:numFmt w:val="bullet"/>
      <w:lvlText w:val=""/>
      <w:lvlJc w:val="left"/>
      <w:pPr>
        <w:ind w:left="6480" w:hanging="360"/>
      </w:pPr>
      <w:rPr>
        <w:rFonts w:ascii="Wingdings" w:hAnsi="Wingdings" w:hint="default"/>
      </w:rPr>
    </w:lvl>
  </w:abstractNum>
  <w:abstractNum w:abstractNumId="34" w15:restartNumberingAfterBreak="0">
    <w:nsid w:val="5D525ACA"/>
    <w:multiLevelType w:val="hybridMultilevel"/>
    <w:tmpl w:val="77C2D794"/>
    <w:lvl w:ilvl="0" w:tplc="B9128AAE">
      <w:start w:val="1"/>
      <w:numFmt w:val="bullet"/>
      <w:lvlText w:val=""/>
      <w:lvlJc w:val="left"/>
      <w:pPr>
        <w:ind w:left="720" w:hanging="360"/>
      </w:pPr>
      <w:rPr>
        <w:rFonts w:ascii="Symbol" w:hAnsi="Symbol" w:hint="default"/>
      </w:rPr>
    </w:lvl>
    <w:lvl w:ilvl="1" w:tplc="DFCC5370" w:tentative="1">
      <w:start w:val="1"/>
      <w:numFmt w:val="bullet"/>
      <w:lvlText w:val="o"/>
      <w:lvlJc w:val="left"/>
      <w:pPr>
        <w:ind w:left="1440" w:hanging="360"/>
      </w:pPr>
      <w:rPr>
        <w:rFonts w:ascii="Courier New" w:hAnsi="Courier New" w:cs="Courier New" w:hint="default"/>
      </w:rPr>
    </w:lvl>
    <w:lvl w:ilvl="2" w:tplc="78E2EA9C" w:tentative="1">
      <w:start w:val="1"/>
      <w:numFmt w:val="bullet"/>
      <w:lvlText w:val=""/>
      <w:lvlJc w:val="left"/>
      <w:pPr>
        <w:ind w:left="2160" w:hanging="360"/>
      </w:pPr>
      <w:rPr>
        <w:rFonts w:ascii="Wingdings" w:hAnsi="Wingdings" w:hint="default"/>
      </w:rPr>
    </w:lvl>
    <w:lvl w:ilvl="3" w:tplc="FA681418" w:tentative="1">
      <w:start w:val="1"/>
      <w:numFmt w:val="bullet"/>
      <w:lvlText w:val=""/>
      <w:lvlJc w:val="left"/>
      <w:pPr>
        <w:ind w:left="2880" w:hanging="360"/>
      </w:pPr>
      <w:rPr>
        <w:rFonts w:ascii="Symbol" w:hAnsi="Symbol" w:hint="default"/>
      </w:rPr>
    </w:lvl>
    <w:lvl w:ilvl="4" w:tplc="47CA6420" w:tentative="1">
      <w:start w:val="1"/>
      <w:numFmt w:val="bullet"/>
      <w:lvlText w:val="o"/>
      <w:lvlJc w:val="left"/>
      <w:pPr>
        <w:ind w:left="3600" w:hanging="360"/>
      </w:pPr>
      <w:rPr>
        <w:rFonts w:ascii="Courier New" w:hAnsi="Courier New" w:cs="Courier New" w:hint="default"/>
      </w:rPr>
    </w:lvl>
    <w:lvl w:ilvl="5" w:tplc="B19C4342" w:tentative="1">
      <w:start w:val="1"/>
      <w:numFmt w:val="bullet"/>
      <w:lvlText w:val=""/>
      <w:lvlJc w:val="left"/>
      <w:pPr>
        <w:ind w:left="4320" w:hanging="360"/>
      </w:pPr>
      <w:rPr>
        <w:rFonts w:ascii="Wingdings" w:hAnsi="Wingdings" w:hint="default"/>
      </w:rPr>
    </w:lvl>
    <w:lvl w:ilvl="6" w:tplc="86DC1FC4" w:tentative="1">
      <w:start w:val="1"/>
      <w:numFmt w:val="bullet"/>
      <w:lvlText w:val=""/>
      <w:lvlJc w:val="left"/>
      <w:pPr>
        <w:ind w:left="5040" w:hanging="360"/>
      </w:pPr>
      <w:rPr>
        <w:rFonts w:ascii="Symbol" w:hAnsi="Symbol" w:hint="default"/>
      </w:rPr>
    </w:lvl>
    <w:lvl w:ilvl="7" w:tplc="2618BA2A" w:tentative="1">
      <w:start w:val="1"/>
      <w:numFmt w:val="bullet"/>
      <w:lvlText w:val="o"/>
      <w:lvlJc w:val="left"/>
      <w:pPr>
        <w:ind w:left="5760" w:hanging="360"/>
      </w:pPr>
      <w:rPr>
        <w:rFonts w:ascii="Courier New" w:hAnsi="Courier New" w:cs="Courier New" w:hint="default"/>
      </w:rPr>
    </w:lvl>
    <w:lvl w:ilvl="8" w:tplc="5D9204F8" w:tentative="1">
      <w:start w:val="1"/>
      <w:numFmt w:val="bullet"/>
      <w:lvlText w:val=""/>
      <w:lvlJc w:val="left"/>
      <w:pPr>
        <w:ind w:left="6480" w:hanging="360"/>
      </w:pPr>
      <w:rPr>
        <w:rFonts w:ascii="Wingdings" w:hAnsi="Wingdings" w:hint="default"/>
      </w:rPr>
    </w:lvl>
  </w:abstractNum>
  <w:abstractNum w:abstractNumId="35" w15:restartNumberingAfterBreak="0">
    <w:nsid w:val="5E982FD3"/>
    <w:multiLevelType w:val="hybridMultilevel"/>
    <w:tmpl w:val="B87291E8"/>
    <w:lvl w:ilvl="0" w:tplc="BE80DF4E">
      <w:start w:val="1"/>
      <w:numFmt w:val="bullet"/>
      <w:lvlText w:val=""/>
      <w:lvlJc w:val="left"/>
      <w:pPr>
        <w:ind w:left="1080" w:hanging="360"/>
      </w:pPr>
      <w:rPr>
        <w:rFonts w:ascii="Symbol" w:hAnsi="Symbol" w:hint="default"/>
        <w:color w:val="auto"/>
      </w:rPr>
    </w:lvl>
    <w:lvl w:ilvl="1" w:tplc="5A12C3C2" w:tentative="1">
      <w:start w:val="1"/>
      <w:numFmt w:val="bullet"/>
      <w:lvlText w:val="o"/>
      <w:lvlJc w:val="left"/>
      <w:pPr>
        <w:ind w:left="1800" w:hanging="360"/>
      </w:pPr>
      <w:rPr>
        <w:rFonts w:ascii="Courier New" w:hAnsi="Courier New" w:cs="Courier New" w:hint="default"/>
      </w:rPr>
    </w:lvl>
    <w:lvl w:ilvl="2" w:tplc="93B29D2E" w:tentative="1">
      <w:start w:val="1"/>
      <w:numFmt w:val="bullet"/>
      <w:lvlText w:val=""/>
      <w:lvlJc w:val="left"/>
      <w:pPr>
        <w:ind w:left="2520" w:hanging="360"/>
      </w:pPr>
      <w:rPr>
        <w:rFonts w:ascii="Wingdings" w:hAnsi="Wingdings" w:hint="default"/>
      </w:rPr>
    </w:lvl>
    <w:lvl w:ilvl="3" w:tplc="68506440" w:tentative="1">
      <w:start w:val="1"/>
      <w:numFmt w:val="bullet"/>
      <w:lvlText w:val=""/>
      <w:lvlJc w:val="left"/>
      <w:pPr>
        <w:ind w:left="3240" w:hanging="360"/>
      </w:pPr>
      <w:rPr>
        <w:rFonts w:ascii="Symbol" w:hAnsi="Symbol" w:hint="default"/>
      </w:rPr>
    </w:lvl>
    <w:lvl w:ilvl="4" w:tplc="75802756" w:tentative="1">
      <w:start w:val="1"/>
      <w:numFmt w:val="bullet"/>
      <w:lvlText w:val="o"/>
      <w:lvlJc w:val="left"/>
      <w:pPr>
        <w:ind w:left="3960" w:hanging="360"/>
      </w:pPr>
      <w:rPr>
        <w:rFonts w:ascii="Courier New" w:hAnsi="Courier New" w:cs="Courier New" w:hint="default"/>
      </w:rPr>
    </w:lvl>
    <w:lvl w:ilvl="5" w:tplc="6F92D2EA" w:tentative="1">
      <w:start w:val="1"/>
      <w:numFmt w:val="bullet"/>
      <w:lvlText w:val=""/>
      <w:lvlJc w:val="left"/>
      <w:pPr>
        <w:ind w:left="4680" w:hanging="360"/>
      </w:pPr>
      <w:rPr>
        <w:rFonts w:ascii="Wingdings" w:hAnsi="Wingdings" w:hint="default"/>
      </w:rPr>
    </w:lvl>
    <w:lvl w:ilvl="6" w:tplc="ED125F4E" w:tentative="1">
      <w:start w:val="1"/>
      <w:numFmt w:val="bullet"/>
      <w:lvlText w:val=""/>
      <w:lvlJc w:val="left"/>
      <w:pPr>
        <w:ind w:left="5400" w:hanging="360"/>
      </w:pPr>
      <w:rPr>
        <w:rFonts w:ascii="Symbol" w:hAnsi="Symbol" w:hint="default"/>
      </w:rPr>
    </w:lvl>
    <w:lvl w:ilvl="7" w:tplc="8B30181A" w:tentative="1">
      <w:start w:val="1"/>
      <w:numFmt w:val="bullet"/>
      <w:lvlText w:val="o"/>
      <w:lvlJc w:val="left"/>
      <w:pPr>
        <w:ind w:left="6120" w:hanging="360"/>
      </w:pPr>
      <w:rPr>
        <w:rFonts w:ascii="Courier New" w:hAnsi="Courier New" w:cs="Courier New" w:hint="default"/>
      </w:rPr>
    </w:lvl>
    <w:lvl w:ilvl="8" w:tplc="F5ECE190" w:tentative="1">
      <w:start w:val="1"/>
      <w:numFmt w:val="bullet"/>
      <w:lvlText w:val=""/>
      <w:lvlJc w:val="left"/>
      <w:pPr>
        <w:ind w:left="6840" w:hanging="360"/>
      </w:pPr>
      <w:rPr>
        <w:rFonts w:ascii="Wingdings" w:hAnsi="Wingdings" w:hint="default"/>
      </w:rPr>
    </w:lvl>
  </w:abstractNum>
  <w:abstractNum w:abstractNumId="36" w15:restartNumberingAfterBreak="0">
    <w:nsid w:val="5FE93B13"/>
    <w:multiLevelType w:val="hybridMultilevel"/>
    <w:tmpl w:val="0478BC3C"/>
    <w:lvl w:ilvl="0" w:tplc="DDF6A306">
      <w:start w:val="1"/>
      <w:numFmt w:val="bullet"/>
      <w:lvlText w:val=""/>
      <w:lvlJc w:val="left"/>
      <w:pPr>
        <w:ind w:left="720" w:hanging="360"/>
      </w:pPr>
      <w:rPr>
        <w:rFonts w:ascii="Symbol" w:hAnsi="Symbol" w:hint="default"/>
      </w:rPr>
    </w:lvl>
    <w:lvl w:ilvl="1" w:tplc="BA364FAA" w:tentative="1">
      <w:start w:val="1"/>
      <w:numFmt w:val="bullet"/>
      <w:lvlText w:val="o"/>
      <w:lvlJc w:val="left"/>
      <w:pPr>
        <w:ind w:left="1440" w:hanging="360"/>
      </w:pPr>
      <w:rPr>
        <w:rFonts w:ascii="Courier New" w:hAnsi="Courier New" w:cs="Courier New" w:hint="default"/>
      </w:rPr>
    </w:lvl>
    <w:lvl w:ilvl="2" w:tplc="915E3EA8" w:tentative="1">
      <w:start w:val="1"/>
      <w:numFmt w:val="bullet"/>
      <w:lvlText w:val=""/>
      <w:lvlJc w:val="left"/>
      <w:pPr>
        <w:ind w:left="2160" w:hanging="360"/>
      </w:pPr>
      <w:rPr>
        <w:rFonts w:ascii="Wingdings" w:hAnsi="Wingdings" w:hint="default"/>
      </w:rPr>
    </w:lvl>
    <w:lvl w:ilvl="3" w:tplc="0BC291B8" w:tentative="1">
      <w:start w:val="1"/>
      <w:numFmt w:val="bullet"/>
      <w:lvlText w:val=""/>
      <w:lvlJc w:val="left"/>
      <w:pPr>
        <w:ind w:left="2880" w:hanging="360"/>
      </w:pPr>
      <w:rPr>
        <w:rFonts w:ascii="Symbol" w:hAnsi="Symbol" w:hint="default"/>
      </w:rPr>
    </w:lvl>
    <w:lvl w:ilvl="4" w:tplc="DC426542" w:tentative="1">
      <w:start w:val="1"/>
      <w:numFmt w:val="bullet"/>
      <w:lvlText w:val="o"/>
      <w:lvlJc w:val="left"/>
      <w:pPr>
        <w:ind w:left="3600" w:hanging="360"/>
      </w:pPr>
      <w:rPr>
        <w:rFonts w:ascii="Courier New" w:hAnsi="Courier New" w:cs="Courier New" w:hint="default"/>
      </w:rPr>
    </w:lvl>
    <w:lvl w:ilvl="5" w:tplc="F81CDA52" w:tentative="1">
      <w:start w:val="1"/>
      <w:numFmt w:val="bullet"/>
      <w:lvlText w:val=""/>
      <w:lvlJc w:val="left"/>
      <w:pPr>
        <w:ind w:left="4320" w:hanging="360"/>
      </w:pPr>
      <w:rPr>
        <w:rFonts w:ascii="Wingdings" w:hAnsi="Wingdings" w:hint="default"/>
      </w:rPr>
    </w:lvl>
    <w:lvl w:ilvl="6" w:tplc="2124B7EC" w:tentative="1">
      <w:start w:val="1"/>
      <w:numFmt w:val="bullet"/>
      <w:lvlText w:val=""/>
      <w:lvlJc w:val="left"/>
      <w:pPr>
        <w:ind w:left="5040" w:hanging="360"/>
      </w:pPr>
      <w:rPr>
        <w:rFonts w:ascii="Symbol" w:hAnsi="Symbol" w:hint="default"/>
      </w:rPr>
    </w:lvl>
    <w:lvl w:ilvl="7" w:tplc="468276E4" w:tentative="1">
      <w:start w:val="1"/>
      <w:numFmt w:val="bullet"/>
      <w:lvlText w:val="o"/>
      <w:lvlJc w:val="left"/>
      <w:pPr>
        <w:ind w:left="5760" w:hanging="360"/>
      </w:pPr>
      <w:rPr>
        <w:rFonts w:ascii="Courier New" w:hAnsi="Courier New" w:cs="Courier New" w:hint="default"/>
      </w:rPr>
    </w:lvl>
    <w:lvl w:ilvl="8" w:tplc="A49A5A56" w:tentative="1">
      <w:start w:val="1"/>
      <w:numFmt w:val="bullet"/>
      <w:lvlText w:val=""/>
      <w:lvlJc w:val="left"/>
      <w:pPr>
        <w:ind w:left="6480" w:hanging="360"/>
      </w:pPr>
      <w:rPr>
        <w:rFonts w:ascii="Wingdings" w:hAnsi="Wingdings" w:hint="default"/>
      </w:rPr>
    </w:lvl>
  </w:abstractNum>
  <w:abstractNum w:abstractNumId="37" w15:restartNumberingAfterBreak="0">
    <w:nsid w:val="62E3681C"/>
    <w:multiLevelType w:val="hybridMultilevel"/>
    <w:tmpl w:val="85B8679C"/>
    <w:lvl w:ilvl="0" w:tplc="5C9AF74C">
      <w:start w:val="1"/>
      <w:numFmt w:val="bullet"/>
      <w:lvlText w:val=""/>
      <w:lvlJc w:val="left"/>
      <w:pPr>
        <w:ind w:left="720" w:hanging="360"/>
      </w:pPr>
      <w:rPr>
        <w:rFonts w:ascii="Symbol" w:hAnsi="Symbol" w:hint="default"/>
      </w:rPr>
    </w:lvl>
    <w:lvl w:ilvl="1" w:tplc="D5AE1050">
      <w:start w:val="1"/>
      <w:numFmt w:val="bullet"/>
      <w:lvlText w:val="o"/>
      <w:lvlJc w:val="left"/>
      <w:pPr>
        <w:ind w:left="1440" w:hanging="360"/>
      </w:pPr>
      <w:rPr>
        <w:rFonts w:ascii="Courier New" w:hAnsi="Courier New" w:cs="Courier New" w:hint="default"/>
      </w:rPr>
    </w:lvl>
    <w:lvl w:ilvl="2" w:tplc="1D163FA8" w:tentative="1">
      <w:start w:val="1"/>
      <w:numFmt w:val="bullet"/>
      <w:lvlText w:val=""/>
      <w:lvlJc w:val="left"/>
      <w:pPr>
        <w:ind w:left="2160" w:hanging="360"/>
      </w:pPr>
      <w:rPr>
        <w:rFonts w:ascii="Wingdings" w:hAnsi="Wingdings" w:hint="default"/>
      </w:rPr>
    </w:lvl>
    <w:lvl w:ilvl="3" w:tplc="5F4A16FA" w:tentative="1">
      <w:start w:val="1"/>
      <w:numFmt w:val="bullet"/>
      <w:lvlText w:val=""/>
      <w:lvlJc w:val="left"/>
      <w:pPr>
        <w:ind w:left="2880" w:hanging="360"/>
      </w:pPr>
      <w:rPr>
        <w:rFonts w:ascii="Symbol" w:hAnsi="Symbol" w:hint="default"/>
      </w:rPr>
    </w:lvl>
    <w:lvl w:ilvl="4" w:tplc="E9200440" w:tentative="1">
      <w:start w:val="1"/>
      <w:numFmt w:val="bullet"/>
      <w:lvlText w:val="o"/>
      <w:lvlJc w:val="left"/>
      <w:pPr>
        <w:ind w:left="3600" w:hanging="360"/>
      </w:pPr>
      <w:rPr>
        <w:rFonts w:ascii="Courier New" w:hAnsi="Courier New" w:cs="Courier New" w:hint="default"/>
      </w:rPr>
    </w:lvl>
    <w:lvl w:ilvl="5" w:tplc="5ED468D4" w:tentative="1">
      <w:start w:val="1"/>
      <w:numFmt w:val="bullet"/>
      <w:lvlText w:val=""/>
      <w:lvlJc w:val="left"/>
      <w:pPr>
        <w:ind w:left="4320" w:hanging="360"/>
      </w:pPr>
      <w:rPr>
        <w:rFonts w:ascii="Wingdings" w:hAnsi="Wingdings" w:hint="default"/>
      </w:rPr>
    </w:lvl>
    <w:lvl w:ilvl="6" w:tplc="01F80A20" w:tentative="1">
      <w:start w:val="1"/>
      <w:numFmt w:val="bullet"/>
      <w:lvlText w:val=""/>
      <w:lvlJc w:val="left"/>
      <w:pPr>
        <w:ind w:left="5040" w:hanging="360"/>
      </w:pPr>
      <w:rPr>
        <w:rFonts w:ascii="Symbol" w:hAnsi="Symbol" w:hint="default"/>
      </w:rPr>
    </w:lvl>
    <w:lvl w:ilvl="7" w:tplc="D3AAAFBC" w:tentative="1">
      <w:start w:val="1"/>
      <w:numFmt w:val="bullet"/>
      <w:lvlText w:val="o"/>
      <w:lvlJc w:val="left"/>
      <w:pPr>
        <w:ind w:left="5760" w:hanging="360"/>
      </w:pPr>
      <w:rPr>
        <w:rFonts w:ascii="Courier New" w:hAnsi="Courier New" w:cs="Courier New" w:hint="default"/>
      </w:rPr>
    </w:lvl>
    <w:lvl w:ilvl="8" w:tplc="47F4EF04" w:tentative="1">
      <w:start w:val="1"/>
      <w:numFmt w:val="bullet"/>
      <w:lvlText w:val=""/>
      <w:lvlJc w:val="left"/>
      <w:pPr>
        <w:ind w:left="6480" w:hanging="360"/>
      </w:pPr>
      <w:rPr>
        <w:rFonts w:ascii="Wingdings" w:hAnsi="Wingdings" w:hint="default"/>
      </w:rPr>
    </w:lvl>
  </w:abstractNum>
  <w:abstractNum w:abstractNumId="38" w15:restartNumberingAfterBreak="0">
    <w:nsid w:val="65B23AA4"/>
    <w:multiLevelType w:val="hybridMultilevel"/>
    <w:tmpl w:val="B4F6B6E4"/>
    <w:lvl w:ilvl="0" w:tplc="39B2DEEA">
      <w:start w:val="1"/>
      <w:numFmt w:val="bullet"/>
      <w:lvlText w:val=""/>
      <w:lvlJc w:val="left"/>
      <w:pPr>
        <w:ind w:left="1080" w:hanging="360"/>
      </w:pPr>
      <w:rPr>
        <w:rFonts w:ascii="Symbol" w:hAnsi="Symbol" w:hint="default"/>
      </w:rPr>
    </w:lvl>
    <w:lvl w:ilvl="1" w:tplc="53844EDA" w:tentative="1">
      <w:start w:val="1"/>
      <w:numFmt w:val="bullet"/>
      <w:lvlText w:val="o"/>
      <w:lvlJc w:val="left"/>
      <w:pPr>
        <w:ind w:left="1800" w:hanging="360"/>
      </w:pPr>
      <w:rPr>
        <w:rFonts w:ascii="Courier New" w:hAnsi="Courier New" w:cs="Courier New" w:hint="default"/>
      </w:rPr>
    </w:lvl>
    <w:lvl w:ilvl="2" w:tplc="5054010A" w:tentative="1">
      <w:start w:val="1"/>
      <w:numFmt w:val="bullet"/>
      <w:lvlText w:val=""/>
      <w:lvlJc w:val="left"/>
      <w:pPr>
        <w:ind w:left="2520" w:hanging="360"/>
      </w:pPr>
      <w:rPr>
        <w:rFonts w:ascii="Wingdings" w:hAnsi="Wingdings" w:hint="default"/>
      </w:rPr>
    </w:lvl>
    <w:lvl w:ilvl="3" w:tplc="525E56C8" w:tentative="1">
      <w:start w:val="1"/>
      <w:numFmt w:val="bullet"/>
      <w:lvlText w:val=""/>
      <w:lvlJc w:val="left"/>
      <w:pPr>
        <w:ind w:left="3240" w:hanging="360"/>
      </w:pPr>
      <w:rPr>
        <w:rFonts w:ascii="Symbol" w:hAnsi="Symbol" w:hint="default"/>
      </w:rPr>
    </w:lvl>
    <w:lvl w:ilvl="4" w:tplc="AA74D108" w:tentative="1">
      <w:start w:val="1"/>
      <w:numFmt w:val="bullet"/>
      <w:lvlText w:val="o"/>
      <w:lvlJc w:val="left"/>
      <w:pPr>
        <w:ind w:left="3960" w:hanging="360"/>
      </w:pPr>
      <w:rPr>
        <w:rFonts w:ascii="Courier New" w:hAnsi="Courier New" w:cs="Courier New" w:hint="default"/>
      </w:rPr>
    </w:lvl>
    <w:lvl w:ilvl="5" w:tplc="D7E2B512" w:tentative="1">
      <w:start w:val="1"/>
      <w:numFmt w:val="bullet"/>
      <w:lvlText w:val=""/>
      <w:lvlJc w:val="left"/>
      <w:pPr>
        <w:ind w:left="4680" w:hanging="360"/>
      </w:pPr>
      <w:rPr>
        <w:rFonts w:ascii="Wingdings" w:hAnsi="Wingdings" w:hint="default"/>
      </w:rPr>
    </w:lvl>
    <w:lvl w:ilvl="6" w:tplc="0BDC3E34" w:tentative="1">
      <w:start w:val="1"/>
      <w:numFmt w:val="bullet"/>
      <w:lvlText w:val=""/>
      <w:lvlJc w:val="left"/>
      <w:pPr>
        <w:ind w:left="5400" w:hanging="360"/>
      </w:pPr>
      <w:rPr>
        <w:rFonts w:ascii="Symbol" w:hAnsi="Symbol" w:hint="default"/>
      </w:rPr>
    </w:lvl>
    <w:lvl w:ilvl="7" w:tplc="9B2EE240" w:tentative="1">
      <w:start w:val="1"/>
      <w:numFmt w:val="bullet"/>
      <w:lvlText w:val="o"/>
      <w:lvlJc w:val="left"/>
      <w:pPr>
        <w:ind w:left="6120" w:hanging="360"/>
      </w:pPr>
      <w:rPr>
        <w:rFonts w:ascii="Courier New" w:hAnsi="Courier New" w:cs="Courier New" w:hint="default"/>
      </w:rPr>
    </w:lvl>
    <w:lvl w:ilvl="8" w:tplc="2ED2990A" w:tentative="1">
      <w:start w:val="1"/>
      <w:numFmt w:val="bullet"/>
      <w:lvlText w:val=""/>
      <w:lvlJc w:val="left"/>
      <w:pPr>
        <w:ind w:left="6840" w:hanging="360"/>
      </w:pPr>
      <w:rPr>
        <w:rFonts w:ascii="Wingdings" w:hAnsi="Wingdings" w:hint="default"/>
      </w:rPr>
    </w:lvl>
  </w:abstractNum>
  <w:abstractNum w:abstractNumId="39" w15:restartNumberingAfterBreak="0">
    <w:nsid w:val="66F05B73"/>
    <w:multiLevelType w:val="hybridMultilevel"/>
    <w:tmpl w:val="11C653F6"/>
    <w:lvl w:ilvl="0" w:tplc="C060AC94">
      <w:start w:val="1"/>
      <w:numFmt w:val="bullet"/>
      <w:lvlText w:val=""/>
      <w:lvlJc w:val="left"/>
      <w:pPr>
        <w:ind w:left="720" w:hanging="360"/>
      </w:pPr>
      <w:rPr>
        <w:rFonts w:ascii="Symbol" w:hAnsi="Symbol" w:hint="default"/>
      </w:rPr>
    </w:lvl>
    <w:lvl w:ilvl="1" w:tplc="564E76B8">
      <w:start w:val="1"/>
      <w:numFmt w:val="bullet"/>
      <w:lvlText w:val="o"/>
      <w:lvlJc w:val="left"/>
      <w:pPr>
        <w:ind w:left="1440" w:hanging="360"/>
      </w:pPr>
      <w:rPr>
        <w:rFonts w:ascii="Courier New" w:hAnsi="Courier New" w:cs="Courier New" w:hint="default"/>
      </w:rPr>
    </w:lvl>
    <w:lvl w:ilvl="2" w:tplc="0A829B78">
      <w:start w:val="1"/>
      <w:numFmt w:val="bullet"/>
      <w:lvlText w:val=""/>
      <w:lvlJc w:val="left"/>
      <w:pPr>
        <w:ind w:left="2160" w:hanging="360"/>
      </w:pPr>
      <w:rPr>
        <w:rFonts w:ascii="Wingdings" w:hAnsi="Wingdings" w:hint="default"/>
      </w:rPr>
    </w:lvl>
    <w:lvl w:ilvl="3" w:tplc="E2F098C2" w:tentative="1">
      <w:start w:val="1"/>
      <w:numFmt w:val="bullet"/>
      <w:lvlText w:val=""/>
      <w:lvlJc w:val="left"/>
      <w:pPr>
        <w:ind w:left="2880" w:hanging="360"/>
      </w:pPr>
      <w:rPr>
        <w:rFonts w:ascii="Symbol" w:hAnsi="Symbol" w:hint="default"/>
      </w:rPr>
    </w:lvl>
    <w:lvl w:ilvl="4" w:tplc="F4B8E57C" w:tentative="1">
      <w:start w:val="1"/>
      <w:numFmt w:val="bullet"/>
      <w:lvlText w:val="o"/>
      <w:lvlJc w:val="left"/>
      <w:pPr>
        <w:ind w:left="3600" w:hanging="360"/>
      </w:pPr>
      <w:rPr>
        <w:rFonts w:ascii="Courier New" w:hAnsi="Courier New" w:cs="Courier New" w:hint="default"/>
      </w:rPr>
    </w:lvl>
    <w:lvl w:ilvl="5" w:tplc="493CFBCA" w:tentative="1">
      <w:start w:val="1"/>
      <w:numFmt w:val="bullet"/>
      <w:lvlText w:val=""/>
      <w:lvlJc w:val="left"/>
      <w:pPr>
        <w:ind w:left="4320" w:hanging="360"/>
      </w:pPr>
      <w:rPr>
        <w:rFonts w:ascii="Wingdings" w:hAnsi="Wingdings" w:hint="default"/>
      </w:rPr>
    </w:lvl>
    <w:lvl w:ilvl="6" w:tplc="07826664" w:tentative="1">
      <w:start w:val="1"/>
      <w:numFmt w:val="bullet"/>
      <w:lvlText w:val=""/>
      <w:lvlJc w:val="left"/>
      <w:pPr>
        <w:ind w:left="5040" w:hanging="360"/>
      </w:pPr>
      <w:rPr>
        <w:rFonts w:ascii="Symbol" w:hAnsi="Symbol" w:hint="default"/>
      </w:rPr>
    </w:lvl>
    <w:lvl w:ilvl="7" w:tplc="82DCA9F8" w:tentative="1">
      <w:start w:val="1"/>
      <w:numFmt w:val="bullet"/>
      <w:lvlText w:val="o"/>
      <w:lvlJc w:val="left"/>
      <w:pPr>
        <w:ind w:left="5760" w:hanging="360"/>
      </w:pPr>
      <w:rPr>
        <w:rFonts w:ascii="Courier New" w:hAnsi="Courier New" w:cs="Courier New" w:hint="default"/>
      </w:rPr>
    </w:lvl>
    <w:lvl w:ilvl="8" w:tplc="1AD25E8A" w:tentative="1">
      <w:start w:val="1"/>
      <w:numFmt w:val="bullet"/>
      <w:lvlText w:val=""/>
      <w:lvlJc w:val="left"/>
      <w:pPr>
        <w:ind w:left="6480" w:hanging="360"/>
      </w:pPr>
      <w:rPr>
        <w:rFonts w:ascii="Wingdings" w:hAnsi="Wingdings" w:hint="default"/>
      </w:rPr>
    </w:lvl>
  </w:abstractNum>
  <w:abstractNum w:abstractNumId="40" w15:restartNumberingAfterBreak="0">
    <w:nsid w:val="6918042F"/>
    <w:multiLevelType w:val="hybridMultilevel"/>
    <w:tmpl w:val="78582D90"/>
    <w:lvl w:ilvl="0" w:tplc="F8906154">
      <w:start w:val="1"/>
      <w:numFmt w:val="bullet"/>
      <w:lvlText w:val=""/>
      <w:lvlJc w:val="left"/>
      <w:pPr>
        <w:ind w:left="720" w:hanging="360"/>
      </w:pPr>
      <w:rPr>
        <w:rFonts w:ascii="Symbol" w:hAnsi="Symbol" w:hint="default"/>
      </w:rPr>
    </w:lvl>
    <w:lvl w:ilvl="1" w:tplc="5950BD92" w:tentative="1">
      <w:start w:val="1"/>
      <w:numFmt w:val="bullet"/>
      <w:lvlText w:val="o"/>
      <w:lvlJc w:val="left"/>
      <w:pPr>
        <w:ind w:left="1440" w:hanging="360"/>
      </w:pPr>
      <w:rPr>
        <w:rFonts w:ascii="Courier New" w:hAnsi="Courier New" w:cs="Courier New" w:hint="default"/>
      </w:rPr>
    </w:lvl>
    <w:lvl w:ilvl="2" w:tplc="0F6642C6" w:tentative="1">
      <w:start w:val="1"/>
      <w:numFmt w:val="bullet"/>
      <w:lvlText w:val=""/>
      <w:lvlJc w:val="left"/>
      <w:pPr>
        <w:ind w:left="2160" w:hanging="360"/>
      </w:pPr>
      <w:rPr>
        <w:rFonts w:ascii="Wingdings" w:hAnsi="Wingdings" w:hint="default"/>
      </w:rPr>
    </w:lvl>
    <w:lvl w:ilvl="3" w:tplc="1B76DB7E" w:tentative="1">
      <w:start w:val="1"/>
      <w:numFmt w:val="bullet"/>
      <w:lvlText w:val=""/>
      <w:lvlJc w:val="left"/>
      <w:pPr>
        <w:ind w:left="2880" w:hanging="360"/>
      </w:pPr>
      <w:rPr>
        <w:rFonts w:ascii="Symbol" w:hAnsi="Symbol" w:hint="default"/>
      </w:rPr>
    </w:lvl>
    <w:lvl w:ilvl="4" w:tplc="0FCE8D14" w:tentative="1">
      <w:start w:val="1"/>
      <w:numFmt w:val="bullet"/>
      <w:lvlText w:val="o"/>
      <w:lvlJc w:val="left"/>
      <w:pPr>
        <w:ind w:left="3600" w:hanging="360"/>
      </w:pPr>
      <w:rPr>
        <w:rFonts w:ascii="Courier New" w:hAnsi="Courier New" w:cs="Courier New" w:hint="default"/>
      </w:rPr>
    </w:lvl>
    <w:lvl w:ilvl="5" w:tplc="DA1885E2" w:tentative="1">
      <w:start w:val="1"/>
      <w:numFmt w:val="bullet"/>
      <w:lvlText w:val=""/>
      <w:lvlJc w:val="left"/>
      <w:pPr>
        <w:ind w:left="4320" w:hanging="360"/>
      </w:pPr>
      <w:rPr>
        <w:rFonts w:ascii="Wingdings" w:hAnsi="Wingdings" w:hint="default"/>
      </w:rPr>
    </w:lvl>
    <w:lvl w:ilvl="6" w:tplc="9E5CBFAA" w:tentative="1">
      <w:start w:val="1"/>
      <w:numFmt w:val="bullet"/>
      <w:lvlText w:val=""/>
      <w:lvlJc w:val="left"/>
      <w:pPr>
        <w:ind w:left="5040" w:hanging="360"/>
      </w:pPr>
      <w:rPr>
        <w:rFonts w:ascii="Symbol" w:hAnsi="Symbol" w:hint="default"/>
      </w:rPr>
    </w:lvl>
    <w:lvl w:ilvl="7" w:tplc="9586CCC8" w:tentative="1">
      <w:start w:val="1"/>
      <w:numFmt w:val="bullet"/>
      <w:lvlText w:val="o"/>
      <w:lvlJc w:val="left"/>
      <w:pPr>
        <w:ind w:left="5760" w:hanging="360"/>
      </w:pPr>
      <w:rPr>
        <w:rFonts w:ascii="Courier New" w:hAnsi="Courier New" w:cs="Courier New" w:hint="default"/>
      </w:rPr>
    </w:lvl>
    <w:lvl w:ilvl="8" w:tplc="B6DA538E" w:tentative="1">
      <w:start w:val="1"/>
      <w:numFmt w:val="bullet"/>
      <w:lvlText w:val=""/>
      <w:lvlJc w:val="left"/>
      <w:pPr>
        <w:ind w:left="6480" w:hanging="360"/>
      </w:pPr>
      <w:rPr>
        <w:rFonts w:ascii="Wingdings" w:hAnsi="Wingdings" w:hint="default"/>
      </w:rPr>
    </w:lvl>
  </w:abstractNum>
  <w:abstractNum w:abstractNumId="41" w15:restartNumberingAfterBreak="0">
    <w:nsid w:val="6B805658"/>
    <w:multiLevelType w:val="hybridMultilevel"/>
    <w:tmpl w:val="584CF842"/>
    <w:lvl w:ilvl="0" w:tplc="73D41ABA">
      <w:start w:val="1"/>
      <w:numFmt w:val="bullet"/>
      <w:lvlText w:val=""/>
      <w:lvlJc w:val="left"/>
      <w:pPr>
        <w:ind w:left="1440" w:hanging="360"/>
      </w:pPr>
      <w:rPr>
        <w:rFonts w:ascii="Symbol" w:hAnsi="Symbol" w:hint="default"/>
      </w:rPr>
    </w:lvl>
    <w:lvl w:ilvl="1" w:tplc="943058FC" w:tentative="1">
      <w:start w:val="1"/>
      <w:numFmt w:val="bullet"/>
      <w:lvlText w:val="o"/>
      <w:lvlJc w:val="left"/>
      <w:pPr>
        <w:ind w:left="2160" w:hanging="360"/>
      </w:pPr>
      <w:rPr>
        <w:rFonts w:ascii="Courier New" w:hAnsi="Courier New" w:cs="Courier New" w:hint="default"/>
      </w:rPr>
    </w:lvl>
    <w:lvl w:ilvl="2" w:tplc="25209FFE" w:tentative="1">
      <w:start w:val="1"/>
      <w:numFmt w:val="bullet"/>
      <w:lvlText w:val=""/>
      <w:lvlJc w:val="left"/>
      <w:pPr>
        <w:ind w:left="2880" w:hanging="360"/>
      </w:pPr>
      <w:rPr>
        <w:rFonts w:ascii="Wingdings" w:hAnsi="Wingdings" w:hint="default"/>
      </w:rPr>
    </w:lvl>
    <w:lvl w:ilvl="3" w:tplc="4D60C516" w:tentative="1">
      <w:start w:val="1"/>
      <w:numFmt w:val="bullet"/>
      <w:lvlText w:val=""/>
      <w:lvlJc w:val="left"/>
      <w:pPr>
        <w:ind w:left="3600" w:hanging="360"/>
      </w:pPr>
      <w:rPr>
        <w:rFonts w:ascii="Symbol" w:hAnsi="Symbol" w:hint="default"/>
      </w:rPr>
    </w:lvl>
    <w:lvl w:ilvl="4" w:tplc="61B61022" w:tentative="1">
      <w:start w:val="1"/>
      <w:numFmt w:val="bullet"/>
      <w:lvlText w:val="o"/>
      <w:lvlJc w:val="left"/>
      <w:pPr>
        <w:ind w:left="4320" w:hanging="360"/>
      </w:pPr>
      <w:rPr>
        <w:rFonts w:ascii="Courier New" w:hAnsi="Courier New" w:cs="Courier New" w:hint="default"/>
      </w:rPr>
    </w:lvl>
    <w:lvl w:ilvl="5" w:tplc="38AC93E2" w:tentative="1">
      <w:start w:val="1"/>
      <w:numFmt w:val="bullet"/>
      <w:lvlText w:val=""/>
      <w:lvlJc w:val="left"/>
      <w:pPr>
        <w:ind w:left="5040" w:hanging="360"/>
      </w:pPr>
      <w:rPr>
        <w:rFonts w:ascii="Wingdings" w:hAnsi="Wingdings" w:hint="default"/>
      </w:rPr>
    </w:lvl>
    <w:lvl w:ilvl="6" w:tplc="BE380756" w:tentative="1">
      <w:start w:val="1"/>
      <w:numFmt w:val="bullet"/>
      <w:lvlText w:val=""/>
      <w:lvlJc w:val="left"/>
      <w:pPr>
        <w:ind w:left="5760" w:hanging="360"/>
      </w:pPr>
      <w:rPr>
        <w:rFonts w:ascii="Symbol" w:hAnsi="Symbol" w:hint="default"/>
      </w:rPr>
    </w:lvl>
    <w:lvl w:ilvl="7" w:tplc="D14019CE" w:tentative="1">
      <w:start w:val="1"/>
      <w:numFmt w:val="bullet"/>
      <w:lvlText w:val="o"/>
      <w:lvlJc w:val="left"/>
      <w:pPr>
        <w:ind w:left="6480" w:hanging="360"/>
      </w:pPr>
      <w:rPr>
        <w:rFonts w:ascii="Courier New" w:hAnsi="Courier New" w:cs="Courier New" w:hint="default"/>
      </w:rPr>
    </w:lvl>
    <w:lvl w:ilvl="8" w:tplc="7BFAC026" w:tentative="1">
      <w:start w:val="1"/>
      <w:numFmt w:val="bullet"/>
      <w:lvlText w:val=""/>
      <w:lvlJc w:val="left"/>
      <w:pPr>
        <w:ind w:left="7200" w:hanging="360"/>
      </w:pPr>
      <w:rPr>
        <w:rFonts w:ascii="Wingdings" w:hAnsi="Wingdings" w:hint="default"/>
      </w:rPr>
    </w:lvl>
  </w:abstractNum>
  <w:abstractNum w:abstractNumId="42" w15:restartNumberingAfterBreak="0">
    <w:nsid w:val="6BE87848"/>
    <w:multiLevelType w:val="hybridMultilevel"/>
    <w:tmpl w:val="8B0A9242"/>
    <w:lvl w:ilvl="0" w:tplc="6010C19A">
      <w:start w:val="1"/>
      <w:numFmt w:val="bullet"/>
      <w:lvlText w:val=""/>
      <w:lvlJc w:val="left"/>
      <w:pPr>
        <w:ind w:left="1080" w:hanging="360"/>
      </w:pPr>
      <w:rPr>
        <w:rFonts w:ascii="Symbol" w:hAnsi="Symbol" w:hint="default"/>
      </w:rPr>
    </w:lvl>
    <w:lvl w:ilvl="1" w:tplc="D88C0D2E">
      <w:start w:val="1"/>
      <w:numFmt w:val="bullet"/>
      <w:lvlText w:val="o"/>
      <w:lvlJc w:val="left"/>
      <w:pPr>
        <w:ind w:left="1800" w:hanging="360"/>
      </w:pPr>
      <w:rPr>
        <w:rFonts w:ascii="Courier New" w:hAnsi="Courier New" w:cs="Courier New" w:hint="default"/>
      </w:rPr>
    </w:lvl>
    <w:lvl w:ilvl="2" w:tplc="EE889908" w:tentative="1">
      <w:start w:val="1"/>
      <w:numFmt w:val="bullet"/>
      <w:lvlText w:val=""/>
      <w:lvlJc w:val="left"/>
      <w:pPr>
        <w:ind w:left="2520" w:hanging="360"/>
      </w:pPr>
      <w:rPr>
        <w:rFonts w:ascii="Wingdings" w:hAnsi="Wingdings" w:hint="default"/>
      </w:rPr>
    </w:lvl>
    <w:lvl w:ilvl="3" w:tplc="76760E06" w:tentative="1">
      <w:start w:val="1"/>
      <w:numFmt w:val="bullet"/>
      <w:lvlText w:val=""/>
      <w:lvlJc w:val="left"/>
      <w:pPr>
        <w:ind w:left="3240" w:hanging="360"/>
      </w:pPr>
      <w:rPr>
        <w:rFonts w:ascii="Symbol" w:hAnsi="Symbol" w:hint="default"/>
      </w:rPr>
    </w:lvl>
    <w:lvl w:ilvl="4" w:tplc="8130AA3E" w:tentative="1">
      <w:start w:val="1"/>
      <w:numFmt w:val="bullet"/>
      <w:lvlText w:val="o"/>
      <w:lvlJc w:val="left"/>
      <w:pPr>
        <w:ind w:left="3960" w:hanging="360"/>
      </w:pPr>
      <w:rPr>
        <w:rFonts w:ascii="Courier New" w:hAnsi="Courier New" w:cs="Courier New" w:hint="default"/>
      </w:rPr>
    </w:lvl>
    <w:lvl w:ilvl="5" w:tplc="910CE66E" w:tentative="1">
      <w:start w:val="1"/>
      <w:numFmt w:val="bullet"/>
      <w:lvlText w:val=""/>
      <w:lvlJc w:val="left"/>
      <w:pPr>
        <w:ind w:left="4680" w:hanging="360"/>
      </w:pPr>
      <w:rPr>
        <w:rFonts w:ascii="Wingdings" w:hAnsi="Wingdings" w:hint="default"/>
      </w:rPr>
    </w:lvl>
    <w:lvl w:ilvl="6" w:tplc="CCDA4788" w:tentative="1">
      <w:start w:val="1"/>
      <w:numFmt w:val="bullet"/>
      <w:lvlText w:val=""/>
      <w:lvlJc w:val="left"/>
      <w:pPr>
        <w:ind w:left="5400" w:hanging="360"/>
      </w:pPr>
      <w:rPr>
        <w:rFonts w:ascii="Symbol" w:hAnsi="Symbol" w:hint="default"/>
      </w:rPr>
    </w:lvl>
    <w:lvl w:ilvl="7" w:tplc="8B48F53E" w:tentative="1">
      <w:start w:val="1"/>
      <w:numFmt w:val="bullet"/>
      <w:lvlText w:val="o"/>
      <w:lvlJc w:val="left"/>
      <w:pPr>
        <w:ind w:left="6120" w:hanging="360"/>
      </w:pPr>
      <w:rPr>
        <w:rFonts w:ascii="Courier New" w:hAnsi="Courier New" w:cs="Courier New" w:hint="default"/>
      </w:rPr>
    </w:lvl>
    <w:lvl w:ilvl="8" w:tplc="10A26CC0" w:tentative="1">
      <w:start w:val="1"/>
      <w:numFmt w:val="bullet"/>
      <w:lvlText w:val=""/>
      <w:lvlJc w:val="left"/>
      <w:pPr>
        <w:ind w:left="6840" w:hanging="360"/>
      </w:pPr>
      <w:rPr>
        <w:rFonts w:ascii="Wingdings" w:hAnsi="Wingdings" w:hint="default"/>
      </w:rPr>
    </w:lvl>
  </w:abstractNum>
  <w:abstractNum w:abstractNumId="43" w15:restartNumberingAfterBreak="0">
    <w:nsid w:val="6DF11184"/>
    <w:multiLevelType w:val="hybridMultilevel"/>
    <w:tmpl w:val="319485D8"/>
    <w:lvl w:ilvl="0" w:tplc="88AEE6D4">
      <w:start w:val="1"/>
      <w:numFmt w:val="bullet"/>
      <w:lvlText w:val=""/>
      <w:lvlJc w:val="left"/>
      <w:pPr>
        <w:ind w:left="720" w:hanging="360"/>
      </w:pPr>
      <w:rPr>
        <w:rFonts w:ascii="Symbol" w:hAnsi="Symbol" w:hint="default"/>
      </w:rPr>
    </w:lvl>
    <w:lvl w:ilvl="1" w:tplc="08F85EBC" w:tentative="1">
      <w:start w:val="1"/>
      <w:numFmt w:val="bullet"/>
      <w:lvlText w:val="o"/>
      <w:lvlJc w:val="left"/>
      <w:pPr>
        <w:ind w:left="1440" w:hanging="360"/>
      </w:pPr>
      <w:rPr>
        <w:rFonts w:ascii="Courier New" w:hAnsi="Courier New" w:cs="Courier New" w:hint="default"/>
      </w:rPr>
    </w:lvl>
    <w:lvl w:ilvl="2" w:tplc="D0B691AC" w:tentative="1">
      <w:start w:val="1"/>
      <w:numFmt w:val="bullet"/>
      <w:lvlText w:val=""/>
      <w:lvlJc w:val="left"/>
      <w:pPr>
        <w:ind w:left="2160" w:hanging="360"/>
      </w:pPr>
      <w:rPr>
        <w:rFonts w:ascii="Wingdings" w:hAnsi="Wingdings" w:hint="default"/>
      </w:rPr>
    </w:lvl>
    <w:lvl w:ilvl="3" w:tplc="DD38301C" w:tentative="1">
      <w:start w:val="1"/>
      <w:numFmt w:val="bullet"/>
      <w:lvlText w:val=""/>
      <w:lvlJc w:val="left"/>
      <w:pPr>
        <w:ind w:left="2880" w:hanging="360"/>
      </w:pPr>
      <w:rPr>
        <w:rFonts w:ascii="Symbol" w:hAnsi="Symbol" w:hint="default"/>
      </w:rPr>
    </w:lvl>
    <w:lvl w:ilvl="4" w:tplc="F7BC8DA8" w:tentative="1">
      <w:start w:val="1"/>
      <w:numFmt w:val="bullet"/>
      <w:lvlText w:val="o"/>
      <w:lvlJc w:val="left"/>
      <w:pPr>
        <w:ind w:left="3600" w:hanging="360"/>
      </w:pPr>
      <w:rPr>
        <w:rFonts w:ascii="Courier New" w:hAnsi="Courier New" w:cs="Courier New" w:hint="default"/>
      </w:rPr>
    </w:lvl>
    <w:lvl w:ilvl="5" w:tplc="D6005C62" w:tentative="1">
      <w:start w:val="1"/>
      <w:numFmt w:val="bullet"/>
      <w:lvlText w:val=""/>
      <w:lvlJc w:val="left"/>
      <w:pPr>
        <w:ind w:left="4320" w:hanging="360"/>
      </w:pPr>
      <w:rPr>
        <w:rFonts w:ascii="Wingdings" w:hAnsi="Wingdings" w:hint="default"/>
      </w:rPr>
    </w:lvl>
    <w:lvl w:ilvl="6" w:tplc="909412E2" w:tentative="1">
      <w:start w:val="1"/>
      <w:numFmt w:val="bullet"/>
      <w:lvlText w:val=""/>
      <w:lvlJc w:val="left"/>
      <w:pPr>
        <w:ind w:left="5040" w:hanging="360"/>
      </w:pPr>
      <w:rPr>
        <w:rFonts w:ascii="Symbol" w:hAnsi="Symbol" w:hint="default"/>
      </w:rPr>
    </w:lvl>
    <w:lvl w:ilvl="7" w:tplc="AADE81A0" w:tentative="1">
      <w:start w:val="1"/>
      <w:numFmt w:val="bullet"/>
      <w:lvlText w:val="o"/>
      <w:lvlJc w:val="left"/>
      <w:pPr>
        <w:ind w:left="5760" w:hanging="360"/>
      </w:pPr>
      <w:rPr>
        <w:rFonts w:ascii="Courier New" w:hAnsi="Courier New" w:cs="Courier New" w:hint="default"/>
      </w:rPr>
    </w:lvl>
    <w:lvl w:ilvl="8" w:tplc="7E62D73E" w:tentative="1">
      <w:start w:val="1"/>
      <w:numFmt w:val="bullet"/>
      <w:lvlText w:val=""/>
      <w:lvlJc w:val="left"/>
      <w:pPr>
        <w:ind w:left="6480" w:hanging="360"/>
      </w:pPr>
      <w:rPr>
        <w:rFonts w:ascii="Wingdings" w:hAnsi="Wingdings" w:hint="default"/>
      </w:rPr>
    </w:lvl>
  </w:abstractNum>
  <w:abstractNum w:abstractNumId="44" w15:restartNumberingAfterBreak="0">
    <w:nsid w:val="7655655F"/>
    <w:multiLevelType w:val="hybridMultilevel"/>
    <w:tmpl w:val="6BD442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E195634"/>
    <w:multiLevelType w:val="hybridMultilevel"/>
    <w:tmpl w:val="981ACCDC"/>
    <w:lvl w:ilvl="0" w:tplc="B370460A">
      <w:start w:val="1"/>
      <w:numFmt w:val="bullet"/>
      <w:lvlText w:val=""/>
      <w:lvlJc w:val="left"/>
      <w:pPr>
        <w:ind w:left="720" w:hanging="360"/>
      </w:pPr>
      <w:rPr>
        <w:rFonts w:ascii="Symbol" w:hAnsi="Symbol" w:hint="default"/>
      </w:rPr>
    </w:lvl>
    <w:lvl w:ilvl="1" w:tplc="4A027B2E" w:tentative="1">
      <w:start w:val="1"/>
      <w:numFmt w:val="bullet"/>
      <w:lvlText w:val="o"/>
      <w:lvlJc w:val="left"/>
      <w:pPr>
        <w:ind w:left="1440" w:hanging="360"/>
      </w:pPr>
      <w:rPr>
        <w:rFonts w:ascii="Courier New" w:hAnsi="Courier New" w:cs="Courier New" w:hint="default"/>
      </w:rPr>
    </w:lvl>
    <w:lvl w:ilvl="2" w:tplc="00340FB2" w:tentative="1">
      <w:start w:val="1"/>
      <w:numFmt w:val="bullet"/>
      <w:lvlText w:val=""/>
      <w:lvlJc w:val="left"/>
      <w:pPr>
        <w:ind w:left="2160" w:hanging="360"/>
      </w:pPr>
      <w:rPr>
        <w:rFonts w:ascii="Wingdings" w:hAnsi="Wingdings" w:hint="default"/>
      </w:rPr>
    </w:lvl>
    <w:lvl w:ilvl="3" w:tplc="9B0239EE" w:tentative="1">
      <w:start w:val="1"/>
      <w:numFmt w:val="bullet"/>
      <w:lvlText w:val=""/>
      <w:lvlJc w:val="left"/>
      <w:pPr>
        <w:ind w:left="2880" w:hanging="360"/>
      </w:pPr>
      <w:rPr>
        <w:rFonts w:ascii="Symbol" w:hAnsi="Symbol" w:hint="default"/>
      </w:rPr>
    </w:lvl>
    <w:lvl w:ilvl="4" w:tplc="C21A1AF0" w:tentative="1">
      <w:start w:val="1"/>
      <w:numFmt w:val="bullet"/>
      <w:lvlText w:val="o"/>
      <w:lvlJc w:val="left"/>
      <w:pPr>
        <w:ind w:left="3600" w:hanging="360"/>
      </w:pPr>
      <w:rPr>
        <w:rFonts w:ascii="Courier New" w:hAnsi="Courier New" w:cs="Courier New" w:hint="default"/>
      </w:rPr>
    </w:lvl>
    <w:lvl w:ilvl="5" w:tplc="D5F829D0" w:tentative="1">
      <w:start w:val="1"/>
      <w:numFmt w:val="bullet"/>
      <w:lvlText w:val=""/>
      <w:lvlJc w:val="left"/>
      <w:pPr>
        <w:ind w:left="4320" w:hanging="360"/>
      </w:pPr>
      <w:rPr>
        <w:rFonts w:ascii="Wingdings" w:hAnsi="Wingdings" w:hint="default"/>
      </w:rPr>
    </w:lvl>
    <w:lvl w:ilvl="6" w:tplc="81981C36" w:tentative="1">
      <w:start w:val="1"/>
      <w:numFmt w:val="bullet"/>
      <w:lvlText w:val=""/>
      <w:lvlJc w:val="left"/>
      <w:pPr>
        <w:ind w:left="5040" w:hanging="360"/>
      </w:pPr>
      <w:rPr>
        <w:rFonts w:ascii="Symbol" w:hAnsi="Symbol" w:hint="default"/>
      </w:rPr>
    </w:lvl>
    <w:lvl w:ilvl="7" w:tplc="9C1427FA" w:tentative="1">
      <w:start w:val="1"/>
      <w:numFmt w:val="bullet"/>
      <w:lvlText w:val="o"/>
      <w:lvlJc w:val="left"/>
      <w:pPr>
        <w:ind w:left="5760" w:hanging="360"/>
      </w:pPr>
      <w:rPr>
        <w:rFonts w:ascii="Courier New" w:hAnsi="Courier New" w:cs="Courier New" w:hint="default"/>
      </w:rPr>
    </w:lvl>
    <w:lvl w:ilvl="8" w:tplc="F28A354A" w:tentative="1">
      <w:start w:val="1"/>
      <w:numFmt w:val="bullet"/>
      <w:lvlText w:val=""/>
      <w:lvlJc w:val="left"/>
      <w:pPr>
        <w:ind w:left="6480" w:hanging="360"/>
      </w:pPr>
      <w:rPr>
        <w:rFonts w:ascii="Wingdings" w:hAnsi="Wingdings" w:hint="default"/>
      </w:rPr>
    </w:lvl>
  </w:abstractNum>
  <w:num w:numId="1" w16cid:durableId="28994820">
    <w:abstractNumId w:val="19"/>
  </w:num>
  <w:num w:numId="2" w16cid:durableId="27148701">
    <w:abstractNumId w:val="11"/>
  </w:num>
  <w:num w:numId="3" w16cid:durableId="1405493810">
    <w:abstractNumId w:val="16"/>
  </w:num>
  <w:num w:numId="4" w16cid:durableId="249395510">
    <w:abstractNumId w:val="45"/>
  </w:num>
  <w:num w:numId="5" w16cid:durableId="1192035476">
    <w:abstractNumId w:val="15"/>
  </w:num>
  <w:num w:numId="6" w16cid:durableId="113333189">
    <w:abstractNumId w:val="27"/>
  </w:num>
  <w:num w:numId="7" w16cid:durableId="1040057900">
    <w:abstractNumId w:val="33"/>
  </w:num>
  <w:num w:numId="8" w16cid:durableId="346177302">
    <w:abstractNumId w:val="7"/>
  </w:num>
  <w:num w:numId="9" w16cid:durableId="1704020050">
    <w:abstractNumId w:val="22"/>
  </w:num>
  <w:num w:numId="10" w16cid:durableId="1998144921">
    <w:abstractNumId w:val="5"/>
  </w:num>
  <w:num w:numId="11" w16cid:durableId="111244123">
    <w:abstractNumId w:val="28"/>
  </w:num>
  <w:num w:numId="12" w16cid:durableId="321008971">
    <w:abstractNumId w:val="26"/>
  </w:num>
  <w:num w:numId="13" w16cid:durableId="2129349332">
    <w:abstractNumId w:val="38"/>
  </w:num>
  <w:num w:numId="14" w16cid:durableId="2131390230">
    <w:abstractNumId w:val="9"/>
  </w:num>
  <w:num w:numId="15" w16cid:durableId="1558779886">
    <w:abstractNumId w:val="14"/>
  </w:num>
  <w:num w:numId="16" w16cid:durableId="158890144">
    <w:abstractNumId w:val="20"/>
  </w:num>
  <w:num w:numId="17" w16cid:durableId="1440494293">
    <w:abstractNumId w:val="31"/>
  </w:num>
  <w:num w:numId="18" w16cid:durableId="1318681263">
    <w:abstractNumId w:val="42"/>
  </w:num>
  <w:num w:numId="19" w16cid:durableId="1723601334">
    <w:abstractNumId w:val="35"/>
  </w:num>
  <w:num w:numId="20" w16cid:durableId="133107537">
    <w:abstractNumId w:val="3"/>
  </w:num>
  <w:num w:numId="21" w16cid:durableId="1568763732">
    <w:abstractNumId w:val="13"/>
  </w:num>
  <w:num w:numId="22" w16cid:durableId="721441317">
    <w:abstractNumId w:val="29"/>
  </w:num>
  <w:num w:numId="23" w16cid:durableId="788547368">
    <w:abstractNumId w:val="0"/>
  </w:num>
  <w:num w:numId="24" w16cid:durableId="1252005294">
    <w:abstractNumId w:val="6"/>
  </w:num>
  <w:num w:numId="25" w16cid:durableId="52511606">
    <w:abstractNumId w:val="21"/>
  </w:num>
  <w:num w:numId="26" w16cid:durableId="2028289373">
    <w:abstractNumId w:val="41"/>
  </w:num>
  <w:num w:numId="27" w16cid:durableId="394815547">
    <w:abstractNumId w:val="23"/>
  </w:num>
  <w:num w:numId="28" w16cid:durableId="1743333758">
    <w:abstractNumId w:val="25"/>
  </w:num>
  <w:num w:numId="29" w16cid:durableId="2069374417">
    <w:abstractNumId w:val="12"/>
  </w:num>
  <w:num w:numId="30" w16cid:durableId="2097826747">
    <w:abstractNumId w:val="24"/>
  </w:num>
  <w:num w:numId="31" w16cid:durableId="1629579798">
    <w:abstractNumId w:val="1"/>
  </w:num>
  <w:num w:numId="32" w16cid:durableId="2098549719">
    <w:abstractNumId w:val="8"/>
  </w:num>
  <w:num w:numId="33" w16cid:durableId="419987354">
    <w:abstractNumId w:val="34"/>
  </w:num>
  <w:num w:numId="34" w16cid:durableId="1107578766">
    <w:abstractNumId w:val="4"/>
  </w:num>
  <w:num w:numId="35" w16cid:durableId="804195713">
    <w:abstractNumId w:val="2"/>
  </w:num>
  <w:num w:numId="36" w16cid:durableId="81607755">
    <w:abstractNumId w:val="17"/>
  </w:num>
  <w:num w:numId="37" w16cid:durableId="338585192">
    <w:abstractNumId w:val="40"/>
  </w:num>
  <w:num w:numId="38" w16cid:durableId="1300725169">
    <w:abstractNumId w:val="39"/>
  </w:num>
  <w:num w:numId="39" w16cid:durableId="1089811194">
    <w:abstractNumId w:val="43"/>
  </w:num>
  <w:num w:numId="40" w16cid:durableId="1883518830">
    <w:abstractNumId w:val="18"/>
  </w:num>
  <w:num w:numId="41" w16cid:durableId="251090372">
    <w:abstractNumId w:val="32"/>
  </w:num>
  <w:num w:numId="42" w16cid:durableId="1876624056">
    <w:abstractNumId w:val="37"/>
  </w:num>
  <w:num w:numId="43" w16cid:durableId="806817890">
    <w:abstractNumId w:val="30"/>
  </w:num>
  <w:num w:numId="44" w16cid:durableId="1057050995">
    <w:abstractNumId w:val="10"/>
  </w:num>
  <w:num w:numId="45" w16cid:durableId="1025211983">
    <w:abstractNumId w:val="44"/>
  </w:num>
  <w:num w:numId="46" w16cid:durableId="1336148651">
    <w:abstractNumId w:val="3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ouleau">
    <w15:presenceInfo w15:providerId="AD" w15:userId="S::Sarah.Rouleau@inca.ca::ec5f492c-3989-463a-b3f7-fced2085e374"/>
  </w15:person>
  <w15:person w15:author="Kat Hamilton">
    <w15:presenceInfo w15:providerId="AD" w15:userId="S::Kat.Hamilton@cnib.ca::30c0a647-e404-436a-89b7-f90dbab74e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94"/>
    <w:rsid w:val="000015AB"/>
    <w:rsid w:val="00002AA6"/>
    <w:rsid w:val="00002AA7"/>
    <w:rsid w:val="000035E3"/>
    <w:rsid w:val="00003A44"/>
    <w:rsid w:val="00003AD1"/>
    <w:rsid w:val="00011E08"/>
    <w:rsid w:val="00013B1D"/>
    <w:rsid w:val="00013F2F"/>
    <w:rsid w:val="00015C10"/>
    <w:rsid w:val="000163E3"/>
    <w:rsid w:val="00020153"/>
    <w:rsid w:val="00020929"/>
    <w:rsid w:val="00022852"/>
    <w:rsid w:val="0002383E"/>
    <w:rsid w:val="0003058F"/>
    <w:rsid w:val="00030D34"/>
    <w:rsid w:val="000436C3"/>
    <w:rsid w:val="0004697F"/>
    <w:rsid w:val="00052BCB"/>
    <w:rsid w:val="00056842"/>
    <w:rsid w:val="00062218"/>
    <w:rsid w:val="00065AE9"/>
    <w:rsid w:val="00065D47"/>
    <w:rsid w:val="000664A1"/>
    <w:rsid w:val="000703C5"/>
    <w:rsid w:val="00072249"/>
    <w:rsid w:val="000729AD"/>
    <w:rsid w:val="00081AD4"/>
    <w:rsid w:val="000846F3"/>
    <w:rsid w:val="00087E95"/>
    <w:rsid w:val="00090671"/>
    <w:rsid w:val="0009391A"/>
    <w:rsid w:val="00095B9A"/>
    <w:rsid w:val="000A3C6A"/>
    <w:rsid w:val="000A51C7"/>
    <w:rsid w:val="000B0508"/>
    <w:rsid w:val="000B08D6"/>
    <w:rsid w:val="000B112D"/>
    <w:rsid w:val="000B335C"/>
    <w:rsid w:val="000C0626"/>
    <w:rsid w:val="000C57F1"/>
    <w:rsid w:val="000C6AFC"/>
    <w:rsid w:val="000D1443"/>
    <w:rsid w:val="000D2266"/>
    <w:rsid w:val="000E2C4E"/>
    <w:rsid w:val="000E42C1"/>
    <w:rsid w:val="000E6A26"/>
    <w:rsid w:val="000F1D68"/>
    <w:rsid w:val="000F24B1"/>
    <w:rsid w:val="000F552B"/>
    <w:rsid w:val="00100780"/>
    <w:rsid w:val="001042EF"/>
    <w:rsid w:val="00104D23"/>
    <w:rsid w:val="00106FA0"/>
    <w:rsid w:val="00111259"/>
    <w:rsid w:val="00112387"/>
    <w:rsid w:val="00112AD5"/>
    <w:rsid w:val="0011471A"/>
    <w:rsid w:val="001164C6"/>
    <w:rsid w:val="00117FE2"/>
    <w:rsid w:val="00123D0D"/>
    <w:rsid w:val="00126253"/>
    <w:rsid w:val="0012645E"/>
    <w:rsid w:val="001320D6"/>
    <w:rsid w:val="001329B4"/>
    <w:rsid w:val="00136040"/>
    <w:rsid w:val="00137501"/>
    <w:rsid w:val="0014230B"/>
    <w:rsid w:val="00143FAF"/>
    <w:rsid w:val="00145021"/>
    <w:rsid w:val="00145AD4"/>
    <w:rsid w:val="001560AF"/>
    <w:rsid w:val="001610AF"/>
    <w:rsid w:val="00161B5C"/>
    <w:rsid w:val="0016326E"/>
    <w:rsid w:val="0016635D"/>
    <w:rsid w:val="00167B04"/>
    <w:rsid w:val="0017143B"/>
    <w:rsid w:val="0017224C"/>
    <w:rsid w:val="0017518A"/>
    <w:rsid w:val="00176271"/>
    <w:rsid w:val="0017645B"/>
    <w:rsid w:val="001811B2"/>
    <w:rsid w:val="00181863"/>
    <w:rsid w:val="00181EA2"/>
    <w:rsid w:val="00183BBD"/>
    <w:rsid w:val="001900FE"/>
    <w:rsid w:val="00191D3E"/>
    <w:rsid w:val="00193E85"/>
    <w:rsid w:val="00194FB2"/>
    <w:rsid w:val="001955BF"/>
    <w:rsid w:val="001A6B7B"/>
    <w:rsid w:val="001B08D1"/>
    <w:rsid w:val="001B0B64"/>
    <w:rsid w:val="001B19E0"/>
    <w:rsid w:val="001B4B25"/>
    <w:rsid w:val="001C22F0"/>
    <w:rsid w:val="001C4769"/>
    <w:rsid w:val="001C7128"/>
    <w:rsid w:val="001D0446"/>
    <w:rsid w:val="001D10BD"/>
    <w:rsid w:val="001D10E2"/>
    <w:rsid w:val="001D70C2"/>
    <w:rsid w:val="001D73FE"/>
    <w:rsid w:val="001E34AF"/>
    <w:rsid w:val="001E4BC1"/>
    <w:rsid w:val="001E79A8"/>
    <w:rsid w:val="001F4BE8"/>
    <w:rsid w:val="002077EB"/>
    <w:rsid w:val="00211B95"/>
    <w:rsid w:val="00213E87"/>
    <w:rsid w:val="00214CDC"/>
    <w:rsid w:val="00215784"/>
    <w:rsid w:val="00221A02"/>
    <w:rsid w:val="00223027"/>
    <w:rsid w:val="0022522F"/>
    <w:rsid w:val="0022601E"/>
    <w:rsid w:val="002270F5"/>
    <w:rsid w:val="00230AC7"/>
    <w:rsid w:val="00236886"/>
    <w:rsid w:val="002404D1"/>
    <w:rsid w:val="00240A9F"/>
    <w:rsid w:val="002425B6"/>
    <w:rsid w:val="00251410"/>
    <w:rsid w:val="002518C1"/>
    <w:rsid w:val="00254E90"/>
    <w:rsid w:val="00255B64"/>
    <w:rsid w:val="002607D7"/>
    <w:rsid w:val="0026201A"/>
    <w:rsid w:val="002641D3"/>
    <w:rsid w:val="00265674"/>
    <w:rsid w:val="002656BC"/>
    <w:rsid w:val="00265A7E"/>
    <w:rsid w:val="00267871"/>
    <w:rsid w:val="002704FC"/>
    <w:rsid w:val="00276174"/>
    <w:rsid w:val="0027713A"/>
    <w:rsid w:val="002844CF"/>
    <w:rsid w:val="00291527"/>
    <w:rsid w:val="0029152E"/>
    <w:rsid w:val="0029180A"/>
    <w:rsid w:val="0029401F"/>
    <w:rsid w:val="00295582"/>
    <w:rsid w:val="002A28BB"/>
    <w:rsid w:val="002A2BD5"/>
    <w:rsid w:val="002A498D"/>
    <w:rsid w:val="002A4E71"/>
    <w:rsid w:val="002A68DC"/>
    <w:rsid w:val="002A7295"/>
    <w:rsid w:val="002B5175"/>
    <w:rsid w:val="002B58A0"/>
    <w:rsid w:val="002B665A"/>
    <w:rsid w:val="002C241F"/>
    <w:rsid w:val="002C2BBD"/>
    <w:rsid w:val="002C53CC"/>
    <w:rsid w:val="002C56E6"/>
    <w:rsid w:val="002C5D12"/>
    <w:rsid w:val="002C5F3D"/>
    <w:rsid w:val="002D09F6"/>
    <w:rsid w:val="002D372E"/>
    <w:rsid w:val="002D377A"/>
    <w:rsid w:val="002D37B1"/>
    <w:rsid w:val="002E1D93"/>
    <w:rsid w:val="002E365F"/>
    <w:rsid w:val="002E3B1F"/>
    <w:rsid w:val="002E50A5"/>
    <w:rsid w:val="002E5D64"/>
    <w:rsid w:val="002E5DC3"/>
    <w:rsid w:val="002E66A7"/>
    <w:rsid w:val="002F09D2"/>
    <w:rsid w:val="002F4897"/>
    <w:rsid w:val="003002B9"/>
    <w:rsid w:val="00300850"/>
    <w:rsid w:val="00303259"/>
    <w:rsid w:val="003050C8"/>
    <w:rsid w:val="00307F89"/>
    <w:rsid w:val="00312858"/>
    <w:rsid w:val="0031344C"/>
    <w:rsid w:val="00313AA9"/>
    <w:rsid w:val="003154BB"/>
    <w:rsid w:val="0031644F"/>
    <w:rsid w:val="00320301"/>
    <w:rsid w:val="003275D3"/>
    <w:rsid w:val="00332095"/>
    <w:rsid w:val="00332E04"/>
    <w:rsid w:val="00334A5B"/>
    <w:rsid w:val="0033586F"/>
    <w:rsid w:val="00336975"/>
    <w:rsid w:val="00342C6B"/>
    <w:rsid w:val="00342E7D"/>
    <w:rsid w:val="00344AF0"/>
    <w:rsid w:val="003463A6"/>
    <w:rsid w:val="003477B4"/>
    <w:rsid w:val="00350A5C"/>
    <w:rsid w:val="0035316F"/>
    <w:rsid w:val="003555FA"/>
    <w:rsid w:val="0035584A"/>
    <w:rsid w:val="003573A4"/>
    <w:rsid w:val="003614A9"/>
    <w:rsid w:val="0036225D"/>
    <w:rsid w:val="00362788"/>
    <w:rsid w:val="00364ED8"/>
    <w:rsid w:val="00372118"/>
    <w:rsid w:val="003742D2"/>
    <w:rsid w:val="003752AF"/>
    <w:rsid w:val="003758B0"/>
    <w:rsid w:val="00380B54"/>
    <w:rsid w:val="00381D7E"/>
    <w:rsid w:val="003851E3"/>
    <w:rsid w:val="0038567D"/>
    <w:rsid w:val="003A09BB"/>
    <w:rsid w:val="003A09FE"/>
    <w:rsid w:val="003A2801"/>
    <w:rsid w:val="003A3696"/>
    <w:rsid w:val="003A5AA1"/>
    <w:rsid w:val="003B3CE7"/>
    <w:rsid w:val="003B7494"/>
    <w:rsid w:val="003C0ACE"/>
    <w:rsid w:val="003C5A1B"/>
    <w:rsid w:val="003D0DDA"/>
    <w:rsid w:val="003D2F22"/>
    <w:rsid w:val="003D3F86"/>
    <w:rsid w:val="003D3FC8"/>
    <w:rsid w:val="003D54B8"/>
    <w:rsid w:val="003D5810"/>
    <w:rsid w:val="003E2B9C"/>
    <w:rsid w:val="003E3DA8"/>
    <w:rsid w:val="003E5B72"/>
    <w:rsid w:val="003E60F3"/>
    <w:rsid w:val="003E66E2"/>
    <w:rsid w:val="003E6E9A"/>
    <w:rsid w:val="003F464B"/>
    <w:rsid w:val="003F5045"/>
    <w:rsid w:val="003F6145"/>
    <w:rsid w:val="00400D5B"/>
    <w:rsid w:val="00402C29"/>
    <w:rsid w:val="004046C9"/>
    <w:rsid w:val="00404E99"/>
    <w:rsid w:val="00405D68"/>
    <w:rsid w:val="00405F22"/>
    <w:rsid w:val="00406B76"/>
    <w:rsid w:val="0041013F"/>
    <w:rsid w:val="00412998"/>
    <w:rsid w:val="004140EF"/>
    <w:rsid w:val="004252B8"/>
    <w:rsid w:val="00426CCC"/>
    <w:rsid w:val="00430528"/>
    <w:rsid w:val="00430DD7"/>
    <w:rsid w:val="0043404E"/>
    <w:rsid w:val="00435456"/>
    <w:rsid w:val="00436E51"/>
    <w:rsid w:val="00437D55"/>
    <w:rsid w:val="00440705"/>
    <w:rsid w:val="004411E3"/>
    <w:rsid w:val="004438F4"/>
    <w:rsid w:val="00445D3D"/>
    <w:rsid w:val="00451EFF"/>
    <w:rsid w:val="0046484E"/>
    <w:rsid w:val="004669A1"/>
    <w:rsid w:val="00474C96"/>
    <w:rsid w:val="004765B1"/>
    <w:rsid w:val="00482857"/>
    <w:rsid w:val="0048570B"/>
    <w:rsid w:val="00490BCA"/>
    <w:rsid w:val="004920F8"/>
    <w:rsid w:val="004943AC"/>
    <w:rsid w:val="0049743E"/>
    <w:rsid w:val="00497ECF"/>
    <w:rsid w:val="004A2A46"/>
    <w:rsid w:val="004B4D67"/>
    <w:rsid w:val="004B579A"/>
    <w:rsid w:val="004B623B"/>
    <w:rsid w:val="004B6F3A"/>
    <w:rsid w:val="004B7C9C"/>
    <w:rsid w:val="004C11A4"/>
    <w:rsid w:val="004C4668"/>
    <w:rsid w:val="004C477F"/>
    <w:rsid w:val="004C6D8C"/>
    <w:rsid w:val="004C6E58"/>
    <w:rsid w:val="004C7864"/>
    <w:rsid w:val="004D09B1"/>
    <w:rsid w:val="004D171B"/>
    <w:rsid w:val="004D417B"/>
    <w:rsid w:val="004D514B"/>
    <w:rsid w:val="004D5FD8"/>
    <w:rsid w:val="004E19AF"/>
    <w:rsid w:val="004E451B"/>
    <w:rsid w:val="004E5522"/>
    <w:rsid w:val="004F1710"/>
    <w:rsid w:val="004F35C0"/>
    <w:rsid w:val="004F6F79"/>
    <w:rsid w:val="004F7BC3"/>
    <w:rsid w:val="0050259B"/>
    <w:rsid w:val="00511A2D"/>
    <w:rsid w:val="00516F5C"/>
    <w:rsid w:val="005204E0"/>
    <w:rsid w:val="0052342C"/>
    <w:rsid w:val="00525BB7"/>
    <w:rsid w:val="00525BBB"/>
    <w:rsid w:val="00530224"/>
    <w:rsid w:val="00530299"/>
    <w:rsid w:val="00533282"/>
    <w:rsid w:val="00536905"/>
    <w:rsid w:val="00536F1C"/>
    <w:rsid w:val="00537221"/>
    <w:rsid w:val="005430FA"/>
    <w:rsid w:val="0054424C"/>
    <w:rsid w:val="00544AD9"/>
    <w:rsid w:val="00551994"/>
    <w:rsid w:val="0055247A"/>
    <w:rsid w:val="00552A45"/>
    <w:rsid w:val="00561CF5"/>
    <w:rsid w:val="00561F23"/>
    <w:rsid w:val="00563D93"/>
    <w:rsid w:val="005707A4"/>
    <w:rsid w:val="005708E0"/>
    <w:rsid w:val="00573663"/>
    <w:rsid w:val="00574B1C"/>
    <w:rsid w:val="005833B7"/>
    <w:rsid w:val="00586C9A"/>
    <w:rsid w:val="00592087"/>
    <w:rsid w:val="00592DDC"/>
    <w:rsid w:val="00592E2E"/>
    <w:rsid w:val="00592F99"/>
    <w:rsid w:val="00597DC6"/>
    <w:rsid w:val="005A0B2B"/>
    <w:rsid w:val="005A7A11"/>
    <w:rsid w:val="005A7F8A"/>
    <w:rsid w:val="005B0A91"/>
    <w:rsid w:val="005B3C0E"/>
    <w:rsid w:val="005C0C19"/>
    <w:rsid w:val="005C36C1"/>
    <w:rsid w:val="005C4994"/>
    <w:rsid w:val="005C4E25"/>
    <w:rsid w:val="005C5D31"/>
    <w:rsid w:val="005D126B"/>
    <w:rsid w:val="005D1B70"/>
    <w:rsid w:val="005D1D98"/>
    <w:rsid w:val="005D321A"/>
    <w:rsid w:val="005D35C9"/>
    <w:rsid w:val="005D367A"/>
    <w:rsid w:val="005D60EC"/>
    <w:rsid w:val="005E048F"/>
    <w:rsid w:val="005E2FED"/>
    <w:rsid w:val="005E46E2"/>
    <w:rsid w:val="005E6BB4"/>
    <w:rsid w:val="005F00B5"/>
    <w:rsid w:val="005F165C"/>
    <w:rsid w:val="005F1A87"/>
    <w:rsid w:val="005F1BDF"/>
    <w:rsid w:val="005F2E7C"/>
    <w:rsid w:val="005F2FCB"/>
    <w:rsid w:val="005F5472"/>
    <w:rsid w:val="005F7E21"/>
    <w:rsid w:val="006012BC"/>
    <w:rsid w:val="0060387F"/>
    <w:rsid w:val="00604138"/>
    <w:rsid w:val="00606346"/>
    <w:rsid w:val="006068EE"/>
    <w:rsid w:val="00606ACC"/>
    <w:rsid w:val="00607160"/>
    <w:rsid w:val="00607886"/>
    <w:rsid w:val="00607BDF"/>
    <w:rsid w:val="00610EE5"/>
    <w:rsid w:val="006110F9"/>
    <w:rsid w:val="00613F1B"/>
    <w:rsid w:val="006145D4"/>
    <w:rsid w:val="00616C73"/>
    <w:rsid w:val="00617023"/>
    <w:rsid w:val="00620800"/>
    <w:rsid w:val="00623AAE"/>
    <w:rsid w:val="00623AE1"/>
    <w:rsid w:val="00630337"/>
    <w:rsid w:val="00630CF1"/>
    <w:rsid w:val="0063223F"/>
    <w:rsid w:val="00634041"/>
    <w:rsid w:val="006379AA"/>
    <w:rsid w:val="00641616"/>
    <w:rsid w:val="00644FA1"/>
    <w:rsid w:val="006464AF"/>
    <w:rsid w:val="00650A7F"/>
    <w:rsid w:val="00652138"/>
    <w:rsid w:val="00655688"/>
    <w:rsid w:val="00657155"/>
    <w:rsid w:val="006646C9"/>
    <w:rsid w:val="00671C19"/>
    <w:rsid w:val="00671FD9"/>
    <w:rsid w:val="006724E6"/>
    <w:rsid w:val="0067286F"/>
    <w:rsid w:val="00674B3C"/>
    <w:rsid w:val="0067685E"/>
    <w:rsid w:val="006768FA"/>
    <w:rsid w:val="006776B9"/>
    <w:rsid w:val="00681FA2"/>
    <w:rsid w:val="00682DF2"/>
    <w:rsid w:val="00684BB0"/>
    <w:rsid w:val="006940A6"/>
    <w:rsid w:val="0069413F"/>
    <w:rsid w:val="00696F9A"/>
    <w:rsid w:val="006A63B1"/>
    <w:rsid w:val="006A67E1"/>
    <w:rsid w:val="006B069E"/>
    <w:rsid w:val="006B166B"/>
    <w:rsid w:val="006B2060"/>
    <w:rsid w:val="006B323B"/>
    <w:rsid w:val="006B45EB"/>
    <w:rsid w:val="006B5882"/>
    <w:rsid w:val="006B63FD"/>
    <w:rsid w:val="006B6C20"/>
    <w:rsid w:val="006C54E8"/>
    <w:rsid w:val="006C6544"/>
    <w:rsid w:val="006C75C4"/>
    <w:rsid w:val="006D15B1"/>
    <w:rsid w:val="006D27AA"/>
    <w:rsid w:val="006D6B06"/>
    <w:rsid w:val="006D73D0"/>
    <w:rsid w:val="006D7D18"/>
    <w:rsid w:val="006E1458"/>
    <w:rsid w:val="006E1FFB"/>
    <w:rsid w:val="006E2272"/>
    <w:rsid w:val="006F6F38"/>
    <w:rsid w:val="00700966"/>
    <w:rsid w:val="0070395E"/>
    <w:rsid w:val="007045A2"/>
    <w:rsid w:val="007051A6"/>
    <w:rsid w:val="007067F6"/>
    <w:rsid w:val="007102D0"/>
    <w:rsid w:val="007115D7"/>
    <w:rsid w:val="0071468D"/>
    <w:rsid w:val="0071520D"/>
    <w:rsid w:val="00715B1A"/>
    <w:rsid w:val="007213B9"/>
    <w:rsid w:val="0072314C"/>
    <w:rsid w:val="00726DAD"/>
    <w:rsid w:val="00727163"/>
    <w:rsid w:val="00727DF3"/>
    <w:rsid w:val="007332A7"/>
    <w:rsid w:val="007453CF"/>
    <w:rsid w:val="00745E3F"/>
    <w:rsid w:val="00752DFF"/>
    <w:rsid w:val="007530A9"/>
    <w:rsid w:val="00754561"/>
    <w:rsid w:val="0076163F"/>
    <w:rsid w:val="00761CAE"/>
    <w:rsid w:val="00763788"/>
    <w:rsid w:val="00763C69"/>
    <w:rsid w:val="00776F79"/>
    <w:rsid w:val="007771A0"/>
    <w:rsid w:val="00781837"/>
    <w:rsid w:val="007821F0"/>
    <w:rsid w:val="0078225C"/>
    <w:rsid w:val="007854BE"/>
    <w:rsid w:val="00785520"/>
    <w:rsid w:val="00786082"/>
    <w:rsid w:val="00787136"/>
    <w:rsid w:val="007906C5"/>
    <w:rsid w:val="007A00E4"/>
    <w:rsid w:val="007A5688"/>
    <w:rsid w:val="007B01E8"/>
    <w:rsid w:val="007B2D0E"/>
    <w:rsid w:val="007B36EC"/>
    <w:rsid w:val="007B5603"/>
    <w:rsid w:val="007C18AE"/>
    <w:rsid w:val="007C2145"/>
    <w:rsid w:val="007C2673"/>
    <w:rsid w:val="007C46F7"/>
    <w:rsid w:val="007C5812"/>
    <w:rsid w:val="007C5E6F"/>
    <w:rsid w:val="007C76E7"/>
    <w:rsid w:val="007D0EE7"/>
    <w:rsid w:val="007D1DCE"/>
    <w:rsid w:val="007D2EEA"/>
    <w:rsid w:val="007D5744"/>
    <w:rsid w:val="007D6205"/>
    <w:rsid w:val="007E2713"/>
    <w:rsid w:val="007E2B91"/>
    <w:rsid w:val="007E3A25"/>
    <w:rsid w:val="007E7014"/>
    <w:rsid w:val="007F072B"/>
    <w:rsid w:val="007F3E49"/>
    <w:rsid w:val="00800765"/>
    <w:rsid w:val="00801FCD"/>
    <w:rsid w:val="00807A9F"/>
    <w:rsid w:val="00813C8F"/>
    <w:rsid w:val="008213C1"/>
    <w:rsid w:val="00825E17"/>
    <w:rsid w:val="00825FAE"/>
    <w:rsid w:val="0083492D"/>
    <w:rsid w:val="00836D4E"/>
    <w:rsid w:val="008421F1"/>
    <w:rsid w:val="0084449D"/>
    <w:rsid w:val="00846836"/>
    <w:rsid w:val="00847666"/>
    <w:rsid w:val="00851A80"/>
    <w:rsid w:val="00853E7B"/>
    <w:rsid w:val="00854D5F"/>
    <w:rsid w:val="00857254"/>
    <w:rsid w:val="00860089"/>
    <w:rsid w:val="00862B76"/>
    <w:rsid w:val="00864D1A"/>
    <w:rsid w:val="00870AC9"/>
    <w:rsid w:val="008711B5"/>
    <w:rsid w:val="008744EC"/>
    <w:rsid w:val="00874725"/>
    <w:rsid w:val="00874CEB"/>
    <w:rsid w:val="00875211"/>
    <w:rsid w:val="00881154"/>
    <w:rsid w:val="008835CF"/>
    <w:rsid w:val="00884A4C"/>
    <w:rsid w:val="008916CD"/>
    <w:rsid w:val="008A0E89"/>
    <w:rsid w:val="008A7B94"/>
    <w:rsid w:val="008B0432"/>
    <w:rsid w:val="008B0539"/>
    <w:rsid w:val="008B1860"/>
    <w:rsid w:val="008B233D"/>
    <w:rsid w:val="008B5BA0"/>
    <w:rsid w:val="008B5BF4"/>
    <w:rsid w:val="008B7074"/>
    <w:rsid w:val="008C18F9"/>
    <w:rsid w:val="008C19B4"/>
    <w:rsid w:val="008C39EA"/>
    <w:rsid w:val="008C4060"/>
    <w:rsid w:val="008C41B4"/>
    <w:rsid w:val="008C597B"/>
    <w:rsid w:val="008C7499"/>
    <w:rsid w:val="008D38FE"/>
    <w:rsid w:val="008D694A"/>
    <w:rsid w:val="008E0951"/>
    <w:rsid w:val="008E4CDC"/>
    <w:rsid w:val="008E5ED0"/>
    <w:rsid w:val="008E5F4D"/>
    <w:rsid w:val="008F08B6"/>
    <w:rsid w:val="008F2EF8"/>
    <w:rsid w:val="008F385A"/>
    <w:rsid w:val="00902960"/>
    <w:rsid w:val="00903EBF"/>
    <w:rsid w:val="00906A2A"/>
    <w:rsid w:val="009133FF"/>
    <w:rsid w:val="009139C7"/>
    <w:rsid w:val="009157D5"/>
    <w:rsid w:val="00921745"/>
    <w:rsid w:val="009223B0"/>
    <w:rsid w:val="009231A9"/>
    <w:rsid w:val="00926F32"/>
    <w:rsid w:val="00927505"/>
    <w:rsid w:val="00927782"/>
    <w:rsid w:val="00930917"/>
    <w:rsid w:val="00931248"/>
    <w:rsid w:val="00931A94"/>
    <w:rsid w:val="00932B73"/>
    <w:rsid w:val="00935D9C"/>
    <w:rsid w:val="00936C4F"/>
    <w:rsid w:val="00936FE7"/>
    <w:rsid w:val="00942653"/>
    <w:rsid w:val="009427E4"/>
    <w:rsid w:val="00944336"/>
    <w:rsid w:val="00946897"/>
    <w:rsid w:val="00950D98"/>
    <w:rsid w:val="00951F38"/>
    <w:rsid w:val="009535D7"/>
    <w:rsid w:val="00955474"/>
    <w:rsid w:val="00956E9A"/>
    <w:rsid w:val="00957218"/>
    <w:rsid w:val="009605C2"/>
    <w:rsid w:val="00961F76"/>
    <w:rsid w:val="009633CA"/>
    <w:rsid w:val="0096428E"/>
    <w:rsid w:val="00964BF6"/>
    <w:rsid w:val="009651A3"/>
    <w:rsid w:val="00966BFD"/>
    <w:rsid w:val="00967A6B"/>
    <w:rsid w:val="00973471"/>
    <w:rsid w:val="009748D6"/>
    <w:rsid w:val="00976749"/>
    <w:rsid w:val="009775EC"/>
    <w:rsid w:val="009812AC"/>
    <w:rsid w:val="00982192"/>
    <w:rsid w:val="009862F6"/>
    <w:rsid w:val="00990C5F"/>
    <w:rsid w:val="009951E9"/>
    <w:rsid w:val="009A22A2"/>
    <w:rsid w:val="009A6D2A"/>
    <w:rsid w:val="009B0C09"/>
    <w:rsid w:val="009B4D80"/>
    <w:rsid w:val="009B7889"/>
    <w:rsid w:val="009C35B6"/>
    <w:rsid w:val="009C5CF6"/>
    <w:rsid w:val="009C749F"/>
    <w:rsid w:val="009D0521"/>
    <w:rsid w:val="009D0623"/>
    <w:rsid w:val="009D31C5"/>
    <w:rsid w:val="009D6AE0"/>
    <w:rsid w:val="009E2C86"/>
    <w:rsid w:val="009E506D"/>
    <w:rsid w:val="009E6E1C"/>
    <w:rsid w:val="009E7E83"/>
    <w:rsid w:val="009F5E44"/>
    <w:rsid w:val="009F6666"/>
    <w:rsid w:val="009F6B3B"/>
    <w:rsid w:val="00A0074F"/>
    <w:rsid w:val="00A007EF"/>
    <w:rsid w:val="00A03A77"/>
    <w:rsid w:val="00A053DF"/>
    <w:rsid w:val="00A06730"/>
    <w:rsid w:val="00A114FA"/>
    <w:rsid w:val="00A15D30"/>
    <w:rsid w:val="00A20663"/>
    <w:rsid w:val="00A21640"/>
    <w:rsid w:val="00A303CB"/>
    <w:rsid w:val="00A32916"/>
    <w:rsid w:val="00A35CDE"/>
    <w:rsid w:val="00A3691C"/>
    <w:rsid w:val="00A4127D"/>
    <w:rsid w:val="00A438E9"/>
    <w:rsid w:val="00A46D00"/>
    <w:rsid w:val="00A51C9B"/>
    <w:rsid w:val="00A5703E"/>
    <w:rsid w:val="00A5752C"/>
    <w:rsid w:val="00A60246"/>
    <w:rsid w:val="00A67DDA"/>
    <w:rsid w:val="00A70B7D"/>
    <w:rsid w:val="00A72093"/>
    <w:rsid w:val="00A76071"/>
    <w:rsid w:val="00A8038A"/>
    <w:rsid w:val="00A82804"/>
    <w:rsid w:val="00A84907"/>
    <w:rsid w:val="00A86A1D"/>
    <w:rsid w:val="00A906CC"/>
    <w:rsid w:val="00A90774"/>
    <w:rsid w:val="00A94681"/>
    <w:rsid w:val="00A95542"/>
    <w:rsid w:val="00AA25A7"/>
    <w:rsid w:val="00AA7F93"/>
    <w:rsid w:val="00AB1170"/>
    <w:rsid w:val="00AB5D65"/>
    <w:rsid w:val="00AB6C79"/>
    <w:rsid w:val="00AB71F8"/>
    <w:rsid w:val="00AC1063"/>
    <w:rsid w:val="00AC2969"/>
    <w:rsid w:val="00AC29D7"/>
    <w:rsid w:val="00AC2BA7"/>
    <w:rsid w:val="00AC33A6"/>
    <w:rsid w:val="00AC376A"/>
    <w:rsid w:val="00AD2FDB"/>
    <w:rsid w:val="00AE0E82"/>
    <w:rsid w:val="00AE0F5C"/>
    <w:rsid w:val="00AE5530"/>
    <w:rsid w:val="00AE5999"/>
    <w:rsid w:val="00AF0EFA"/>
    <w:rsid w:val="00AF36FE"/>
    <w:rsid w:val="00AF37A2"/>
    <w:rsid w:val="00B0000C"/>
    <w:rsid w:val="00B016CF"/>
    <w:rsid w:val="00B022DC"/>
    <w:rsid w:val="00B13E58"/>
    <w:rsid w:val="00B16632"/>
    <w:rsid w:val="00B179DE"/>
    <w:rsid w:val="00B208D6"/>
    <w:rsid w:val="00B20C1D"/>
    <w:rsid w:val="00B232B4"/>
    <w:rsid w:val="00B23383"/>
    <w:rsid w:val="00B23CA6"/>
    <w:rsid w:val="00B23E4D"/>
    <w:rsid w:val="00B26019"/>
    <w:rsid w:val="00B319A0"/>
    <w:rsid w:val="00B353A7"/>
    <w:rsid w:val="00B377D1"/>
    <w:rsid w:val="00B42A45"/>
    <w:rsid w:val="00B4549F"/>
    <w:rsid w:val="00B501F4"/>
    <w:rsid w:val="00B53D77"/>
    <w:rsid w:val="00B54A64"/>
    <w:rsid w:val="00B62374"/>
    <w:rsid w:val="00B639D7"/>
    <w:rsid w:val="00B75526"/>
    <w:rsid w:val="00B83A02"/>
    <w:rsid w:val="00B86579"/>
    <w:rsid w:val="00B90989"/>
    <w:rsid w:val="00B91114"/>
    <w:rsid w:val="00BA1519"/>
    <w:rsid w:val="00BA46A9"/>
    <w:rsid w:val="00BA7AC9"/>
    <w:rsid w:val="00BB1324"/>
    <w:rsid w:val="00BB39C6"/>
    <w:rsid w:val="00BB4944"/>
    <w:rsid w:val="00BB56A9"/>
    <w:rsid w:val="00BB661A"/>
    <w:rsid w:val="00BB6AE4"/>
    <w:rsid w:val="00BC13C7"/>
    <w:rsid w:val="00BC2409"/>
    <w:rsid w:val="00BC3587"/>
    <w:rsid w:val="00BC3C70"/>
    <w:rsid w:val="00BC51ED"/>
    <w:rsid w:val="00BD7273"/>
    <w:rsid w:val="00BE1CCB"/>
    <w:rsid w:val="00BE2A5B"/>
    <w:rsid w:val="00BF12F0"/>
    <w:rsid w:val="00BF209C"/>
    <w:rsid w:val="00BF3326"/>
    <w:rsid w:val="00BF50AE"/>
    <w:rsid w:val="00BF5F63"/>
    <w:rsid w:val="00BF7958"/>
    <w:rsid w:val="00C0415B"/>
    <w:rsid w:val="00C1777F"/>
    <w:rsid w:val="00C221D1"/>
    <w:rsid w:val="00C22556"/>
    <w:rsid w:val="00C2312B"/>
    <w:rsid w:val="00C30174"/>
    <w:rsid w:val="00C3375E"/>
    <w:rsid w:val="00C40B6E"/>
    <w:rsid w:val="00C420B0"/>
    <w:rsid w:val="00C42940"/>
    <w:rsid w:val="00C43585"/>
    <w:rsid w:val="00C44018"/>
    <w:rsid w:val="00C503D2"/>
    <w:rsid w:val="00C5075B"/>
    <w:rsid w:val="00C61562"/>
    <w:rsid w:val="00C6455D"/>
    <w:rsid w:val="00C672DF"/>
    <w:rsid w:val="00C747FE"/>
    <w:rsid w:val="00C76F52"/>
    <w:rsid w:val="00C77CEC"/>
    <w:rsid w:val="00C90AFF"/>
    <w:rsid w:val="00CA0757"/>
    <w:rsid w:val="00CA56EB"/>
    <w:rsid w:val="00CA6B52"/>
    <w:rsid w:val="00CB2AFF"/>
    <w:rsid w:val="00CB3AC9"/>
    <w:rsid w:val="00CB5857"/>
    <w:rsid w:val="00CB780F"/>
    <w:rsid w:val="00CC287D"/>
    <w:rsid w:val="00CC4129"/>
    <w:rsid w:val="00CC5601"/>
    <w:rsid w:val="00CD0CA5"/>
    <w:rsid w:val="00CD10CC"/>
    <w:rsid w:val="00CD4E85"/>
    <w:rsid w:val="00CE024B"/>
    <w:rsid w:val="00CE09BF"/>
    <w:rsid w:val="00CE31FB"/>
    <w:rsid w:val="00CF0EE3"/>
    <w:rsid w:val="00CF1D04"/>
    <w:rsid w:val="00D0032E"/>
    <w:rsid w:val="00D02045"/>
    <w:rsid w:val="00D03658"/>
    <w:rsid w:val="00D0520A"/>
    <w:rsid w:val="00D0552D"/>
    <w:rsid w:val="00D06A1A"/>
    <w:rsid w:val="00D1184B"/>
    <w:rsid w:val="00D11F2E"/>
    <w:rsid w:val="00D1439C"/>
    <w:rsid w:val="00D16038"/>
    <w:rsid w:val="00D16A79"/>
    <w:rsid w:val="00D1733D"/>
    <w:rsid w:val="00D23C5D"/>
    <w:rsid w:val="00D240C3"/>
    <w:rsid w:val="00D3033D"/>
    <w:rsid w:val="00D30426"/>
    <w:rsid w:val="00D40BD9"/>
    <w:rsid w:val="00D43159"/>
    <w:rsid w:val="00D44301"/>
    <w:rsid w:val="00D47AE9"/>
    <w:rsid w:val="00D50F48"/>
    <w:rsid w:val="00D512B2"/>
    <w:rsid w:val="00D5230A"/>
    <w:rsid w:val="00D5282E"/>
    <w:rsid w:val="00D56572"/>
    <w:rsid w:val="00D57FD7"/>
    <w:rsid w:val="00D65426"/>
    <w:rsid w:val="00D6716A"/>
    <w:rsid w:val="00D70307"/>
    <w:rsid w:val="00D71891"/>
    <w:rsid w:val="00D73C1D"/>
    <w:rsid w:val="00D75A2A"/>
    <w:rsid w:val="00D808C2"/>
    <w:rsid w:val="00D81E30"/>
    <w:rsid w:val="00D82DDF"/>
    <w:rsid w:val="00D8714B"/>
    <w:rsid w:val="00D91387"/>
    <w:rsid w:val="00D9213C"/>
    <w:rsid w:val="00D943F2"/>
    <w:rsid w:val="00DA5ADE"/>
    <w:rsid w:val="00DA7B6E"/>
    <w:rsid w:val="00DB0782"/>
    <w:rsid w:val="00DB3CA5"/>
    <w:rsid w:val="00DC0796"/>
    <w:rsid w:val="00DC17E3"/>
    <w:rsid w:val="00DC20CC"/>
    <w:rsid w:val="00DC3919"/>
    <w:rsid w:val="00DC3BF6"/>
    <w:rsid w:val="00DC3CC2"/>
    <w:rsid w:val="00DC67D5"/>
    <w:rsid w:val="00DC6B2B"/>
    <w:rsid w:val="00DC777E"/>
    <w:rsid w:val="00DC7A31"/>
    <w:rsid w:val="00DD40F9"/>
    <w:rsid w:val="00DD5A16"/>
    <w:rsid w:val="00DD6465"/>
    <w:rsid w:val="00DD701D"/>
    <w:rsid w:val="00DE1D48"/>
    <w:rsid w:val="00DE3DE4"/>
    <w:rsid w:val="00DE5929"/>
    <w:rsid w:val="00DF1AD7"/>
    <w:rsid w:val="00DF317F"/>
    <w:rsid w:val="00DF37B4"/>
    <w:rsid w:val="00DF3BC0"/>
    <w:rsid w:val="00DF6702"/>
    <w:rsid w:val="00E01FB3"/>
    <w:rsid w:val="00E021B1"/>
    <w:rsid w:val="00E0354F"/>
    <w:rsid w:val="00E042FB"/>
    <w:rsid w:val="00E129FE"/>
    <w:rsid w:val="00E15228"/>
    <w:rsid w:val="00E17721"/>
    <w:rsid w:val="00E242CF"/>
    <w:rsid w:val="00E30FCC"/>
    <w:rsid w:val="00E32DC7"/>
    <w:rsid w:val="00E36A64"/>
    <w:rsid w:val="00E37382"/>
    <w:rsid w:val="00E37D7B"/>
    <w:rsid w:val="00E419FA"/>
    <w:rsid w:val="00E422E9"/>
    <w:rsid w:val="00E42F2B"/>
    <w:rsid w:val="00E438CC"/>
    <w:rsid w:val="00E4508B"/>
    <w:rsid w:val="00E4513B"/>
    <w:rsid w:val="00E4584C"/>
    <w:rsid w:val="00E45889"/>
    <w:rsid w:val="00E54116"/>
    <w:rsid w:val="00E60637"/>
    <w:rsid w:val="00E61E30"/>
    <w:rsid w:val="00E63EB6"/>
    <w:rsid w:val="00E66828"/>
    <w:rsid w:val="00E67893"/>
    <w:rsid w:val="00E72E83"/>
    <w:rsid w:val="00E75197"/>
    <w:rsid w:val="00E75BDA"/>
    <w:rsid w:val="00E77330"/>
    <w:rsid w:val="00E777A1"/>
    <w:rsid w:val="00E825F1"/>
    <w:rsid w:val="00E82A97"/>
    <w:rsid w:val="00E85134"/>
    <w:rsid w:val="00E85BE5"/>
    <w:rsid w:val="00E85E2A"/>
    <w:rsid w:val="00E87024"/>
    <w:rsid w:val="00E90A19"/>
    <w:rsid w:val="00E91096"/>
    <w:rsid w:val="00E95A22"/>
    <w:rsid w:val="00E965BA"/>
    <w:rsid w:val="00E9697C"/>
    <w:rsid w:val="00E9779F"/>
    <w:rsid w:val="00EB7516"/>
    <w:rsid w:val="00EC0A90"/>
    <w:rsid w:val="00EC24F3"/>
    <w:rsid w:val="00EC4591"/>
    <w:rsid w:val="00EC574B"/>
    <w:rsid w:val="00EC6666"/>
    <w:rsid w:val="00EC6F1F"/>
    <w:rsid w:val="00ED0068"/>
    <w:rsid w:val="00ED21CC"/>
    <w:rsid w:val="00ED26CE"/>
    <w:rsid w:val="00ED353D"/>
    <w:rsid w:val="00ED51DA"/>
    <w:rsid w:val="00ED577D"/>
    <w:rsid w:val="00ED73EF"/>
    <w:rsid w:val="00EE0C53"/>
    <w:rsid w:val="00EE18C8"/>
    <w:rsid w:val="00EE2502"/>
    <w:rsid w:val="00EE3565"/>
    <w:rsid w:val="00EE5F4A"/>
    <w:rsid w:val="00EE7101"/>
    <w:rsid w:val="00EF3B6D"/>
    <w:rsid w:val="00EF3CC0"/>
    <w:rsid w:val="00EF6F00"/>
    <w:rsid w:val="00F05638"/>
    <w:rsid w:val="00F06F36"/>
    <w:rsid w:val="00F07B9E"/>
    <w:rsid w:val="00F10D7C"/>
    <w:rsid w:val="00F11330"/>
    <w:rsid w:val="00F12937"/>
    <w:rsid w:val="00F15203"/>
    <w:rsid w:val="00F16338"/>
    <w:rsid w:val="00F25779"/>
    <w:rsid w:val="00F26B06"/>
    <w:rsid w:val="00F3203D"/>
    <w:rsid w:val="00F32164"/>
    <w:rsid w:val="00F3284A"/>
    <w:rsid w:val="00F32B52"/>
    <w:rsid w:val="00F359B1"/>
    <w:rsid w:val="00F37B14"/>
    <w:rsid w:val="00F42E72"/>
    <w:rsid w:val="00F43731"/>
    <w:rsid w:val="00F50CF4"/>
    <w:rsid w:val="00F65609"/>
    <w:rsid w:val="00F708FC"/>
    <w:rsid w:val="00F71856"/>
    <w:rsid w:val="00F71C40"/>
    <w:rsid w:val="00F7625E"/>
    <w:rsid w:val="00F81FD4"/>
    <w:rsid w:val="00F84258"/>
    <w:rsid w:val="00F84ACD"/>
    <w:rsid w:val="00F852B4"/>
    <w:rsid w:val="00F85743"/>
    <w:rsid w:val="00F86DD1"/>
    <w:rsid w:val="00F874F4"/>
    <w:rsid w:val="00F93EA4"/>
    <w:rsid w:val="00F96AA4"/>
    <w:rsid w:val="00FA4B6E"/>
    <w:rsid w:val="00FA6576"/>
    <w:rsid w:val="00FA7510"/>
    <w:rsid w:val="00FB0509"/>
    <w:rsid w:val="00FB0FE4"/>
    <w:rsid w:val="00FB1188"/>
    <w:rsid w:val="00FB23F8"/>
    <w:rsid w:val="00FB2DA9"/>
    <w:rsid w:val="00FB4F5B"/>
    <w:rsid w:val="00FB629A"/>
    <w:rsid w:val="00FB74DF"/>
    <w:rsid w:val="00FB767D"/>
    <w:rsid w:val="00FC141F"/>
    <w:rsid w:val="00FC3B98"/>
    <w:rsid w:val="00FC71D0"/>
    <w:rsid w:val="00FC7A34"/>
    <w:rsid w:val="00FD06D0"/>
    <w:rsid w:val="00FD1FAD"/>
    <w:rsid w:val="00FD2EC4"/>
    <w:rsid w:val="00FD41E8"/>
    <w:rsid w:val="00FD6D60"/>
    <w:rsid w:val="00FE4E86"/>
    <w:rsid w:val="00FE71E4"/>
    <w:rsid w:val="00FF1E28"/>
    <w:rsid w:val="00FF339F"/>
    <w:rsid w:val="00FF45B5"/>
    <w:rsid w:val="00FF536E"/>
    <w:rsid w:val="00FF6627"/>
    <w:rsid w:val="00FF76DD"/>
    <w:rsid w:val="00FF7C67"/>
    <w:rsid w:val="00FF7F28"/>
    <w:rsid w:val="062431BA"/>
    <w:rsid w:val="0F9CE78E"/>
    <w:rsid w:val="2DBFCB06"/>
    <w:rsid w:val="46FB038F"/>
    <w:rsid w:val="48DC2F86"/>
    <w:rsid w:val="49D5B3F5"/>
    <w:rsid w:val="4D1FA853"/>
    <w:rsid w:val="55FE7A8D"/>
    <w:rsid w:val="59E61643"/>
    <w:rsid w:val="6373D02C"/>
    <w:rsid w:val="672863E8"/>
    <w:rsid w:val="6F5982E3"/>
    <w:rsid w:val="747DB6E9"/>
    <w:rsid w:val="77B557A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3E5E0"/>
  <w15:chartTrackingRefBased/>
  <w15:docId w15:val="{F0B3713E-E63C-4C58-817C-0CE43FDF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6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51A6"/>
    <w:pPr>
      <w:keepNext/>
      <w:keepLines/>
      <w:spacing w:after="120" w:line="240" w:lineRule="auto"/>
      <w:outlineLvl w:val="1"/>
    </w:pPr>
    <w:rPr>
      <w:rFonts w:ascii="Arial" w:eastAsiaTheme="majorEastAsia" w:hAnsi="Arial" w:cs="Arial"/>
      <w:b/>
      <w:bCs/>
      <w:sz w:val="30"/>
      <w:szCs w:val="30"/>
    </w:rPr>
  </w:style>
  <w:style w:type="paragraph" w:styleId="Heading3">
    <w:name w:val="heading 3"/>
    <w:basedOn w:val="Normal"/>
    <w:next w:val="Normal"/>
    <w:link w:val="Heading3Char"/>
    <w:uiPriority w:val="9"/>
    <w:unhideWhenUsed/>
    <w:qFormat/>
    <w:rsid w:val="00597DC6"/>
    <w:pPr>
      <w:keepNext/>
      <w:keepLines/>
      <w:spacing w:before="240" w:after="240" w:line="256" w:lineRule="auto"/>
      <w:outlineLvl w:val="2"/>
    </w:pPr>
    <w:rPr>
      <w:rFonts w:ascii="Arial" w:eastAsiaTheme="majorEastAsia" w:hAnsi="Arial" w:cs="Arial"/>
      <w:b/>
      <w:sz w:val="28"/>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8A7B94"/>
  </w:style>
  <w:style w:type="paragraph" w:customStyle="1" w:styleId="paragraph">
    <w:name w:val="paragraph"/>
    <w:basedOn w:val="Normal"/>
    <w:rsid w:val="003627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62788"/>
  </w:style>
  <w:style w:type="paragraph" w:styleId="NormalWeb">
    <w:name w:val="Normal (Web)"/>
    <w:basedOn w:val="Normal"/>
    <w:uiPriority w:val="99"/>
    <w:unhideWhenUsed/>
    <w:rsid w:val="00FA751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329B4"/>
    <w:pPr>
      <w:ind w:left="720"/>
      <w:contextualSpacing/>
    </w:pPr>
  </w:style>
  <w:style w:type="character" w:customStyle="1" w:styleId="cf01">
    <w:name w:val="cf01"/>
    <w:basedOn w:val="DefaultParagraphFont"/>
    <w:rsid w:val="00404E99"/>
    <w:rPr>
      <w:rFonts w:ascii="Segoe UI" w:hAnsi="Segoe UI" w:cs="Segoe UI" w:hint="default"/>
      <w:sz w:val="18"/>
      <w:szCs w:val="18"/>
    </w:rPr>
  </w:style>
  <w:style w:type="character" w:styleId="CommentReference">
    <w:name w:val="annotation reference"/>
    <w:basedOn w:val="DefaultParagraphFont"/>
    <w:uiPriority w:val="99"/>
    <w:semiHidden/>
    <w:unhideWhenUsed/>
    <w:rsid w:val="002D09F6"/>
    <w:rPr>
      <w:sz w:val="16"/>
      <w:szCs w:val="16"/>
    </w:rPr>
  </w:style>
  <w:style w:type="paragraph" w:styleId="CommentText">
    <w:name w:val="annotation text"/>
    <w:basedOn w:val="Normal"/>
    <w:link w:val="CommentTextChar"/>
    <w:uiPriority w:val="99"/>
    <w:unhideWhenUsed/>
    <w:rsid w:val="002D09F6"/>
    <w:pPr>
      <w:spacing w:line="240" w:lineRule="auto"/>
    </w:pPr>
    <w:rPr>
      <w:sz w:val="20"/>
      <w:szCs w:val="20"/>
    </w:rPr>
  </w:style>
  <w:style w:type="character" w:customStyle="1" w:styleId="CommentTextChar">
    <w:name w:val="Comment Text Char"/>
    <w:basedOn w:val="DefaultParagraphFont"/>
    <w:link w:val="CommentText"/>
    <w:uiPriority w:val="99"/>
    <w:rsid w:val="002D09F6"/>
    <w:rPr>
      <w:sz w:val="20"/>
      <w:szCs w:val="20"/>
    </w:rPr>
  </w:style>
  <w:style w:type="paragraph" w:styleId="CommentSubject">
    <w:name w:val="annotation subject"/>
    <w:basedOn w:val="CommentText"/>
    <w:next w:val="CommentText"/>
    <w:link w:val="CommentSubjectChar"/>
    <w:uiPriority w:val="99"/>
    <w:semiHidden/>
    <w:unhideWhenUsed/>
    <w:rsid w:val="002D09F6"/>
    <w:rPr>
      <w:b/>
      <w:bCs/>
    </w:rPr>
  </w:style>
  <w:style w:type="character" w:customStyle="1" w:styleId="CommentSubjectChar">
    <w:name w:val="Comment Subject Char"/>
    <w:basedOn w:val="CommentTextChar"/>
    <w:link w:val="CommentSubject"/>
    <w:uiPriority w:val="99"/>
    <w:semiHidden/>
    <w:rsid w:val="002D09F6"/>
    <w:rPr>
      <w:b/>
      <w:bCs/>
      <w:sz w:val="20"/>
      <w:szCs w:val="20"/>
    </w:rPr>
  </w:style>
  <w:style w:type="paragraph" w:customStyle="1" w:styleId="pf0">
    <w:name w:val="pf0"/>
    <w:basedOn w:val="Normal"/>
    <w:rsid w:val="000C5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21">
    <w:name w:val="cf21"/>
    <w:basedOn w:val="DefaultParagraphFont"/>
    <w:rsid w:val="000C57F1"/>
    <w:rPr>
      <w:rFonts w:ascii="Segoe UI" w:hAnsi="Segoe UI" w:cs="Segoe UI" w:hint="default"/>
      <w:b/>
      <w:bCs/>
      <w:sz w:val="18"/>
      <w:szCs w:val="18"/>
    </w:rPr>
  </w:style>
  <w:style w:type="paragraph" w:styleId="Header">
    <w:name w:val="header"/>
    <w:basedOn w:val="Normal"/>
    <w:link w:val="HeaderChar"/>
    <w:uiPriority w:val="99"/>
    <w:unhideWhenUsed/>
    <w:rsid w:val="009231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1A9"/>
  </w:style>
  <w:style w:type="paragraph" w:styleId="Footer">
    <w:name w:val="footer"/>
    <w:basedOn w:val="Normal"/>
    <w:link w:val="FooterChar"/>
    <w:uiPriority w:val="99"/>
    <w:unhideWhenUsed/>
    <w:rsid w:val="009231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1A9"/>
  </w:style>
  <w:style w:type="paragraph" w:customStyle="1" w:styleId="msonormal0">
    <w:name w:val="msonormal"/>
    <w:basedOn w:val="Normal"/>
    <w:rsid w:val="00E0354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139C7"/>
    <w:pPr>
      <w:spacing w:after="0" w:line="240" w:lineRule="auto"/>
    </w:pPr>
    <w:rPr>
      <w:rFonts w:eastAsiaTheme="minorHAnsi"/>
      <w:color w:val="44546A" w:themeColor="text2"/>
      <w:sz w:val="20"/>
      <w:szCs w:val="20"/>
      <w:lang w:val="en-US" w:eastAsia="en-US"/>
    </w:rPr>
  </w:style>
  <w:style w:type="character" w:customStyle="1" w:styleId="Heading3Char">
    <w:name w:val="Heading 3 Char"/>
    <w:basedOn w:val="DefaultParagraphFont"/>
    <w:link w:val="Heading3"/>
    <w:uiPriority w:val="9"/>
    <w:rsid w:val="00597DC6"/>
    <w:rPr>
      <w:rFonts w:ascii="Arial" w:eastAsiaTheme="majorEastAsia" w:hAnsi="Arial" w:cs="Arial"/>
      <w:b/>
      <w:sz w:val="28"/>
      <w:szCs w:val="24"/>
      <w:lang w:val="en-US" w:eastAsia="en-US"/>
    </w:rPr>
  </w:style>
  <w:style w:type="character" w:styleId="Hyperlink">
    <w:name w:val="Hyperlink"/>
    <w:basedOn w:val="DefaultParagraphFont"/>
    <w:uiPriority w:val="99"/>
    <w:unhideWhenUsed/>
    <w:rsid w:val="000B112D"/>
    <w:rPr>
      <w:color w:val="0000FF"/>
      <w:u w:val="single"/>
    </w:rPr>
  </w:style>
  <w:style w:type="character" w:styleId="UnresolvedMention">
    <w:name w:val="Unresolved Mention"/>
    <w:basedOn w:val="DefaultParagraphFont"/>
    <w:uiPriority w:val="99"/>
    <w:semiHidden/>
    <w:unhideWhenUsed/>
    <w:rsid w:val="00300850"/>
    <w:rPr>
      <w:color w:val="605E5C"/>
      <w:shd w:val="clear" w:color="auto" w:fill="E1DFDD"/>
    </w:rPr>
  </w:style>
  <w:style w:type="paragraph" w:customStyle="1" w:styleId="xmsonormal">
    <w:name w:val="x_msonormal"/>
    <w:basedOn w:val="Normal"/>
    <w:rsid w:val="003555FA"/>
    <w:pPr>
      <w:spacing w:after="0" w:line="240" w:lineRule="auto"/>
    </w:pPr>
    <w:rPr>
      <w:rFonts w:ascii="Calibri" w:hAnsi="Calibri" w:cs="Calibri"/>
    </w:rPr>
  </w:style>
  <w:style w:type="character" w:styleId="Strong">
    <w:name w:val="Strong"/>
    <w:basedOn w:val="DefaultParagraphFont"/>
    <w:uiPriority w:val="22"/>
    <w:qFormat/>
    <w:rsid w:val="003C0ACE"/>
    <w:rPr>
      <w:b/>
      <w:bCs/>
    </w:rPr>
  </w:style>
  <w:style w:type="character" w:customStyle="1" w:styleId="Heading1Char">
    <w:name w:val="Heading 1 Char"/>
    <w:basedOn w:val="DefaultParagraphFont"/>
    <w:link w:val="Heading1"/>
    <w:uiPriority w:val="9"/>
    <w:rsid w:val="00B16632"/>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7821F0"/>
    <w:rPr>
      <w:color w:val="954F72" w:themeColor="followedHyperlink"/>
      <w:u w:val="single"/>
    </w:rPr>
  </w:style>
  <w:style w:type="paragraph" w:styleId="TOCHeading">
    <w:name w:val="TOC Heading"/>
    <w:basedOn w:val="Heading1"/>
    <w:next w:val="Normal"/>
    <w:uiPriority w:val="39"/>
    <w:unhideWhenUsed/>
    <w:qFormat/>
    <w:rsid w:val="005A7F8A"/>
    <w:pPr>
      <w:outlineLvl w:val="9"/>
    </w:pPr>
    <w:rPr>
      <w:lang w:val="en-US" w:eastAsia="en-US"/>
    </w:rPr>
  </w:style>
  <w:style w:type="paragraph" w:styleId="TOC2">
    <w:name w:val="toc 2"/>
    <w:basedOn w:val="Normal"/>
    <w:next w:val="Normal"/>
    <w:autoRedefine/>
    <w:uiPriority w:val="39"/>
    <w:unhideWhenUsed/>
    <w:rsid w:val="002844CF"/>
    <w:pPr>
      <w:tabs>
        <w:tab w:val="right" w:leader="dot" w:pos="9350"/>
      </w:tabs>
      <w:spacing w:after="100"/>
      <w:ind w:left="220"/>
    </w:pPr>
    <w:rPr>
      <w:rFonts w:ascii="Arial" w:hAnsi="Arial" w:cs="Arial"/>
      <w:b/>
      <w:bCs/>
      <w:noProof/>
      <w:sz w:val="28"/>
      <w:szCs w:val="32"/>
      <w:lang w:val="en-US" w:eastAsia="en-US"/>
    </w:rPr>
  </w:style>
  <w:style w:type="paragraph" w:styleId="TOC1">
    <w:name w:val="toc 1"/>
    <w:basedOn w:val="Normal"/>
    <w:next w:val="Normal"/>
    <w:autoRedefine/>
    <w:uiPriority w:val="39"/>
    <w:unhideWhenUsed/>
    <w:rsid w:val="00CE024B"/>
    <w:pPr>
      <w:tabs>
        <w:tab w:val="right" w:leader="dot" w:pos="9350"/>
      </w:tabs>
      <w:spacing w:after="100"/>
      <w:contextualSpacing/>
    </w:pPr>
    <w:rPr>
      <w:rFonts w:ascii="Arial" w:hAnsi="Arial" w:cs="Arial"/>
      <w:b/>
      <w:bCs/>
      <w:noProof/>
      <w:sz w:val="28"/>
      <w:szCs w:val="32"/>
      <w:lang w:val="en-US" w:eastAsia="en-US"/>
    </w:rPr>
  </w:style>
  <w:style w:type="paragraph" w:styleId="TOC3">
    <w:name w:val="toc 3"/>
    <w:basedOn w:val="Normal"/>
    <w:next w:val="Normal"/>
    <w:autoRedefine/>
    <w:uiPriority w:val="39"/>
    <w:unhideWhenUsed/>
    <w:rsid w:val="009A22A2"/>
    <w:pPr>
      <w:tabs>
        <w:tab w:val="right" w:leader="dot" w:pos="9350"/>
      </w:tabs>
      <w:spacing w:after="100"/>
      <w:ind w:left="440"/>
    </w:pPr>
    <w:rPr>
      <w:rFonts w:ascii="Arial" w:hAnsi="Arial" w:cs="Arial"/>
      <w:noProof/>
      <w:sz w:val="28"/>
      <w:szCs w:val="32"/>
      <w:bdr w:val="none" w:sz="0" w:space="0" w:color="auto" w:frame="1"/>
      <w:lang w:val="en-US" w:eastAsia="en-US"/>
    </w:rPr>
  </w:style>
  <w:style w:type="paragraph" w:styleId="Title">
    <w:name w:val="Title"/>
    <w:basedOn w:val="Normal"/>
    <w:next w:val="Normal"/>
    <w:link w:val="TitleChar"/>
    <w:uiPriority w:val="10"/>
    <w:qFormat/>
    <w:rsid w:val="005A7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F8A"/>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051A6"/>
    <w:rPr>
      <w:rFonts w:ascii="Arial" w:eastAsiaTheme="majorEastAsia" w:hAnsi="Arial" w:cs="Arial"/>
      <w:b/>
      <w:bCs/>
      <w:sz w:val="30"/>
      <w:szCs w:val="30"/>
    </w:rPr>
  </w:style>
  <w:style w:type="character" w:styleId="PageNumber">
    <w:name w:val="page number"/>
    <w:basedOn w:val="DefaultParagraphFont"/>
    <w:uiPriority w:val="99"/>
    <w:semiHidden/>
    <w:unhideWhenUsed/>
    <w:rsid w:val="004A2A46"/>
  </w:style>
  <w:style w:type="character" w:styleId="PlaceholderText">
    <w:name w:val="Placeholder Text"/>
    <w:basedOn w:val="DefaultParagraphFont"/>
    <w:uiPriority w:val="99"/>
    <w:semiHidden/>
    <w:rsid w:val="00A90774"/>
    <w:rPr>
      <w:color w:val="808080"/>
    </w:rPr>
  </w:style>
  <w:style w:type="paragraph" w:styleId="Revision">
    <w:name w:val="Revision"/>
    <w:hidden/>
    <w:uiPriority w:val="99"/>
    <w:semiHidden/>
    <w:rsid w:val="00FD2EC4"/>
    <w:pPr>
      <w:spacing w:after="0" w:line="240" w:lineRule="auto"/>
    </w:pPr>
  </w:style>
  <w:style w:type="character" w:customStyle="1" w:styleId="cf11">
    <w:name w:val="cf11"/>
    <w:basedOn w:val="DefaultParagraphFont"/>
    <w:rsid w:val="001D70C2"/>
    <w:rPr>
      <w:rFonts w:ascii="Segoe UI" w:hAnsi="Segoe UI" w:cs="Segoe UI" w:hint="default"/>
      <w:sz w:val="18"/>
      <w:szCs w:val="18"/>
    </w:rPr>
  </w:style>
  <w:style w:type="character" w:customStyle="1" w:styleId="cf31">
    <w:name w:val="cf31"/>
    <w:basedOn w:val="DefaultParagraphFont"/>
    <w:rsid w:val="002C5D12"/>
    <w:rPr>
      <w:rFonts w:ascii="Segoe UI" w:hAnsi="Segoe UI" w:cs="Segoe UI" w:hint="default"/>
      <w:color w:val="21212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240963">
      <w:bodyDiv w:val="1"/>
      <w:marLeft w:val="0"/>
      <w:marRight w:val="0"/>
      <w:marTop w:val="0"/>
      <w:marBottom w:val="0"/>
      <w:divBdr>
        <w:top w:val="none" w:sz="0" w:space="0" w:color="auto"/>
        <w:left w:val="none" w:sz="0" w:space="0" w:color="auto"/>
        <w:bottom w:val="none" w:sz="0" w:space="0" w:color="auto"/>
        <w:right w:val="none" w:sz="0" w:space="0" w:color="auto"/>
      </w:divBdr>
    </w:div>
    <w:div w:id="1211915084">
      <w:bodyDiv w:val="1"/>
      <w:marLeft w:val="0"/>
      <w:marRight w:val="0"/>
      <w:marTop w:val="0"/>
      <w:marBottom w:val="0"/>
      <w:divBdr>
        <w:top w:val="none" w:sz="0" w:space="0" w:color="auto"/>
        <w:left w:val="none" w:sz="0" w:space="0" w:color="auto"/>
        <w:bottom w:val="none" w:sz="0" w:space="0" w:color="auto"/>
        <w:right w:val="none" w:sz="0" w:space="0" w:color="auto"/>
      </w:divBdr>
    </w:div>
    <w:div w:id="195451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inca.ca/fr/connaitre-vos-droits" TargetMode="External"/><Relationship Id="rId39" Type="http://schemas.openxmlformats.org/officeDocument/2006/relationships/hyperlink" Target="https://cnib-beyondprint.ca/" TargetMode="External"/><Relationship Id="rId21" Type="http://schemas.openxmlformats.org/officeDocument/2006/relationships/image" Target="media/image7.jpeg"/><Relationship Id="rId34" Type="http://schemas.openxmlformats.org/officeDocument/2006/relationships/image" Target="media/image13.jpg"/><Relationship Id="rId42" Type="http://schemas.openxmlformats.org/officeDocument/2006/relationships/hyperlink" Target="https://frontier-cnib.ca/business-to-business-services.php" TargetMode="External"/><Relationship Id="rId47" Type="http://schemas.openxmlformats.org/officeDocument/2006/relationships/image" Target="media/image15.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11.jpeg"/><Relationship Id="rId37" Type="http://schemas.openxmlformats.org/officeDocument/2006/relationships/hyperlink" Target="https://cnib.ca/en/accessible-payment-terminals" TargetMode="External"/><Relationship Id="rId40" Type="http://schemas.openxmlformats.org/officeDocument/2006/relationships/hyperlink" Target="https://www.youtube.com/playlist?list=PLpAOW00xNyyay1XTHjYwwDCPQggHGVNM6" TargetMode="External"/><Relationship Id="rId45" Type="http://schemas.openxmlformats.org/officeDocument/2006/relationships/hyperlink" Target="https://cnib.ca/sites/default/files/2022-05/White%20Cane%20Factsheet%20%28Adults%29%20FINAL_ENG.docx" TargetMode="Externa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inca.ca/fr/terminaux-de-paiement-accessible" TargetMode="External"/><Relationship Id="rId44" Type="http://schemas.openxmlformats.org/officeDocument/2006/relationships/hyperlink" Target="https://www.youtube.com/channel/UCo7oxsNL4gjNh55UUcnzAF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omments" Target="comments.xml"/><Relationship Id="rId27" Type="http://schemas.openxmlformats.org/officeDocument/2006/relationships/image" Target="media/image8.jpeg"/><Relationship Id="rId30" Type="http://schemas.openxmlformats.org/officeDocument/2006/relationships/hyperlink" Target="mailto:accessibility@moneris.com" TargetMode="External"/><Relationship Id="rId35" Type="http://schemas.openxmlformats.org/officeDocument/2006/relationships/image" Target="media/image14.jpeg"/><Relationship Id="rId43" Type="http://schemas.openxmlformats.org/officeDocument/2006/relationships/hyperlink" Target="https://cnib.ca/en/guide-dog-legislation"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microsoft.com/office/2018/08/relationships/commentsExtensible" Target="commentsExtensible.xml"/><Relationship Id="rId33" Type="http://schemas.openxmlformats.org/officeDocument/2006/relationships/image" Target="media/image12.png"/><Relationship Id="rId38" Type="http://schemas.openxmlformats.org/officeDocument/2006/relationships/hyperlink" Target="https://www.clearingourpath.ca/" TargetMode="External"/><Relationship Id="rId46" Type="http://schemas.openxmlformats.org/officeDocument/2006/relationships/hyperlink" Target="https://www.inca.ca/fr/pointsDeConnexion" TargetMode="External"/><Relationship Id="rId20" Type="http://schemas.openxmlformats.org/officeDocument/2006/relationships/hyperlink" Target="http://www.eliminonsLesBarrieresArchitecturales.ca" TargetMode="External"/><Relationship Id="rId41" Type="http://schemas.openxmlformats.org/officeDocument/2006/relationships/hyperlink" Target="https://www.cnib.ca/sites/default/files/2020-08/Clear%20Print%20Guidelines%202020.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visionlossrehab.ca/fr" TargetMode="External"/><Relationship Id="rId23" Type="http://schemas.microsoft.com/office/2011/relationships/commentsExtended" Target="commentsExtended.xml"/><Relationship Id="rId28" Type="http://schemas.openxmlformats.org/officeDocument/2006/relationships/image" Target="media/image9.png"/><Relationship Id="rId36" Type="http://schemas.openxmlformats.org/officeDocument/2006/relationships/hyperlink" Target="mailto:PlaceAuxTalents@inca.ca"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880FC384654D48B236CD5A7B643B08" ma:contentTypeVersion="9" ma:contentTypeDescription="Crée un document." ma:contentTypeScope="" ma:versionID="8ce565b275845c8ed92aa23052a0d189">
  <xsd:schema xmlns:xsd="http://www.w3.org/2001/XMLSchema" xmlns:xs="http://www.w3.org/2001/XMLSchema" xmlns:p="http://schemas.microsoft.com/office/2006/metadata/properties" xmlns:ns2="e9728b54-a1e2-41b7-9e4b-809dc1577a75" targetNamespace="http://schemas.microsoft.com/office/2006/metadata/properties" ma:root="true" ma:fieldsID="bf534443c949e22a88a1212493e62ec6" ns2:_="">
    <xsd:import namespace="e9728b54-a1e2-41b7-9e4b-809dc1577a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8b54-a1e2-41b7-9e4b-809dc1577a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6A1194-8B71-4876-8DD9-2EE225E92E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E5D017-63E8-4204-8907-4CED2C720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8b54-a1e2-41b7-9e4b-809dc1577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78D81-EDE1-49E3-8974-96F0A7CD879D}">
  <ds:schemaRefs>
    <ds:schemaRef ds:uri="http://schemas.openxmlformats.org/officeDocument/2006/bibliography"/>
  </ds:schemaRefs>
</ds:datastoreItem>
</file>

<file path=customXml/itemProps4.xml><?xml version="1.0" encoding="utf-8"?>
<ds:datastoreItem xmlns:ds="http://schemas.openxmlformats.org/officeDocument/2006/customXml" ds:itemID="{0EA6ED7F-285B-4610-889E-7290479367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3947</Words>
  <Characters>22503</Characters>
  <Application>Microsoft Office Word</Application>
  <DocSecurity>0</DocSecurity>
  <Lines>187</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Shushu Xiong</dc:creator>
  <cp:lastModifiedBy>Karin McArthur</cp:lastModifiedBy>
  <cp:revision>7</cp:revision>
  <cp:lastPrinted>2022-08-22T20:00:00Z</cp:lastPrinted>
  <dcterms:created xsi:type="dcterms:W3CDTF">2022-08-22T19:42:00Z</dcterms:created>
  <dcterms:modified xsi:type="dcterms:W3CDTF">2022-08-22T22:51:00Z</dcterms:modified>
</cp:coreProperties>
</file>