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A0E3" w14:textId="334DAEA4" w:rsidR="008F5A3D" w:rsidRPr="00B60202" w:rsidRDefault="001A693F" w:rsidP="00423697">
      <w:pPr>
        <w:rPr>
          <w:rFonts w:ascii="Arial" w:hAnsi="Arial" w:cs="Arial"/>
          <w:b/>
          <w:sz w:val="32"/>
          <w:szCs w:val="32"/>
        </w:rPr>
      </w:pPr>
      <w:r w:rsidRPr="00B60202">
        <w:rPr>
          <w:rFonts w:ascii="Arial" w:hAnsi="Arial" w:cs="Arial"/>
          <w:b/>
          <w:sz w:val="32"/>
          <w:szCs w:val="32"/>
        </w:rPr>
        <w:t>New Brunswick Summary</w:t>
      </w:r>
    </w:p>
    <w:p w14:paraId="46021749" w14:textId="2E7E0EDB" w:rsidR="001A693F" w:rsidRPr="00B60202" w:rsidRDefault="001A693F" w:rsidP="00423697">
      <w:pPr>
        <w:rPr>
          <w:rFonts w:ascii="Arial" w:hAnsi="Arial" w:cs="Arial"/>
          <w:sz w:val="28"/>
          <w:szCs w:val="28"/>
        </w:rPr>
      </w:pPr>
    </w:p>
    <w:p w14:paraId="06A7F6EA" w14:textId="77777777" w:rsidR="00533C08" w:rsidRPr="00B60202" w:rsidRDefault="00533C08" w:rsidP="00533C0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B60202">
        <w:rPr>
          <w:rFonts w:ascii="Arial" w:hAnsi="Arial" w:cs="Arial"/>
          <w:color w:val="000000"/>
          <w:sz w:val="28"/>
          <w:szCs w:val="28"/>
          <w:lang w:eastAsia="en-CA"/>
        </w:rPr>
        <w:t xml:space="preserve">Please note that this summary does not cite the legislation verbatim but is a summary for convenience. Please consult the </w:t>
      </w:r>
    </w:p>
    <w:p w14:paraId="74B810CC" w14:textId="77777777" w:rsidR="00533C08" w:rsidRPr="00B60202" w:rsidRDefault="00533C08" w:rsidP="00533C08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en-CA"/>
        </w:rPr>
      </w:pPr>
      <w:r w:rsidRPr="00B60202">
        <w:rPr>
          <w:rFonts w:ascii="Arial" w:hAnsi="Arial" w:cs="Arial"/>
          <w:color w:val="000000"/>
          <w:sz w:val="28"/>
          <w:szCs w:val="28"/>
          <w:lang w:eastAsia="en-CA"/>
        </w:rPr>
        <w:t>actual legislation to interpret or apply the law.</w:t>
      </w:r>
    </w:p>
    <w:p w14:paraId="350CABE5" w14:textId="77777777" w:rsidR="00533C08" w:rsidRPr="00B60202" w:rsidRDefault="00533C08" w:rsidP="00423697">
      <w:pPr>
        <w:rPr>
          <w:rFonts w:ascii="Arial" w:hAnsi="Arial" w:cs="Arial"/>
          <w:sz w:val="28"/>
          <w:szCs w:val="28"/>
        </w:rPr>
      </w:pPr>
    </w:p>
    <w:p w14:paraId="77C4A3A5" w14:textId="744E7C94" w:rsidR="001E6AD8" w:rsidRPr="00B60202" w:rsidRDefault="001E6AD8" w:rsidP="00423697">
      <w:pPr>
        <w:rPr>
          <w:rFonts w:ascii="Arial" w:hAnsi="Arial" w:cs="Arial"/>
          <w:b/>
          <w:sz w:val="28"/>
          <w:szCs w:val="28"/>
        </w:rPr>
      </w:pPr>
      <w:r w:rsidRPr="00B60202">
        <w:rPr>
          <w:rFonts w:ascii="Arial" w:hAnsi="Arial" w:cs="Arial"/>
          <w:b/>
          <w:sz w:val="28"/>
          <w:szCs w:val="28"/>
        </w:rPr>
        <w:t xml:space="preserve">1. New Brunswick Human Rights </w:t>
      </w:r>
      <w:r w:rsidR="00B60202" w:rsidRPr="00B60202">
        <w:rPr>
          <w:rFonts w:ascii="Arial" w:hAnsi="Arial" w:cs="Arial"/>
          <w:b/>
          <w:sz w:val="28"/>
          <w:szCs w:val="28"/>
        </w:rPr>
        <w:t>Act</w:t>
      </w:r>
    </w:p>
    <w:p w14:paraId="068C2A70" w14:textId="69778E2F" w:rsidR="00866A9C" w:rsidRPr="00B60202" w:rsidRDefault="00866A9C" w:rsidP="00423697">
      <w:pPr>
        <w:rPr>
          <w:rFonts w:ascii="Arial" w:hAnsi="Arial" w:cs="Arial"/>
          <w:sz w:val="28"/>
          <w:szCs w:val="28"/>
        </w:rPr>
      </w:pPr>
      <w:r w:rsidRPr="00B60202">
        <w:rPr>
          <w:rFonts w:ascii="Arial" w:hAnsi="Arial" w:cs="Arial"/>
          <w:sz w:val="28"/>
          <w:szCs w:val="28"/>
        </w:rPr>
        <w:t xml:space="preserve">The definition of physical </w:t>
      </w:r>
      <w:r w:rsidR="00533C08" w:rsidRPr="00B60202">
        <w:rPr>
          <w:rFonts w:ascii="Arial" w:hAnsi="Arial" w:cs="Arial"/>
          <w:sz w:val="28"/>
          <w:szCs w:val="28"/>
        </w:rPr>
        <w:t>disability</w:t>
      </w:r>
      <w:r w:rsidRPr="00B60202">
        <w:rPr>
          <w:rFonts w:ascii="Arial" w:hAnsi="Arial" w:cs="Arial"/>
          <w:sz w:val="28"/>
          <w:szCs w:val="28"/>
        </w:rPr>
        <w:t xml:space="preserve"> includes reliance on a guide dog or any other remedial device.</w:t>
      </w:r>
    </w:p>
    <w:p w14:paraId="54B688E9" w14:textId="3C8054C1" w:rsidR="00866A9C" w:rsidRPr="00B60202" w:rsidRDefault="009803C0" w:rsidP="00423697">
      <w:pPr>
        <w:rPr>
          <w:rFonts w:ascii="Arial" w:hAnsi="Arial" w:cs="Arial"/>
          <w:sz w:val="28"/>
          <w:szCs w:val="28"/>
        </w:rPr>
      </w:pPr>
      <w:r w:rsidRPr="00B60202">
        <w:rPr>
          <w:rFonts w:ascii="Arial" w:hAnsi="Arial" w:cs="Arial"/>
          <w:sz w:val="28"/>
          <w:szCs w:val="28"/>
        </w:rPr>
        <w:t xml:space="preserve">No-one may deny accommodation, services or facilities that are available to the public or discriminate against anyone with respect to </w:t>
      </w:r>
      <w:bookmarkStart w:id="0" w:name="_GoBack"/>
      <w:bookmarkEnd w:id="0"/>
      <w:r w:rsidRPr="00B60202">
        <w:rPr>
          <w:rFonts w:ascii="Arial" w:hAnsi="Arial" w:cs="Arial"/>
          <w:sz w:val="28"/>
          <w:szCs w:val="28"/>
        </w:rPr>
        <w:t>accommodation, services or facilities based on physical disability.</w:t>
      </w:r>
    </w:p>
    <w:sectPr w:rsidR="00866A9C" w:rsidRPr="00B60202" w:rsidSect="00BA0FB3"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3E2D" w14:textId="77777777" w:rsidR="009B2B99" w:rsidRDefault="009B2B99">
      <w:r>
        <w:separator/>
      </w:r>
    </w:p>
  </w:endnote>
  <w:endnote w:type="continuationSeparator" w:id="0">
    <w:p w14:paraId="1557230D" w14:textId="77777777" w:rsidR="009B2B99" w:rsidRDefault="009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3C25" w14:textId="77777777" w:rsidR="009B2B99" w:rsidRDefault="009B2B99">
      <w:r>
        <w:separator/>
      </w:r>
    </w:p>
  </w:footnote>
  <w:footnote w:type="continuationSeparator" w:id="0">
    <w:p w14:paraId="1EC0E112" w14:textId="77777777" w:rsidR="009B2B99" w:rsidRDefault="009B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1A693F"/>
    <w:rsid w:val="000032C7"/>
    <w:rsid w:val="00050C43"/>
    <w:rsid w:val="00073492"/>
    <w:rsid w:val="000C5DAC"/>
    <w:rsid w:val="000F41F0"/>
    <w:rsid w:val="0010418A"/>
    <w:rsid w:val="00113581"/>
    <w:rsid w:val="0015330E"/>
    <w:rsid w:val="0015470F"/>
    <w:rsid w:val="001A38F1"/>
    <w:rsid w:val="001A693F"/>
    <w:rsid w:val="001D5401"/>
    <w:rsid w:val="001E6AD8"/>
    <w:rsid w:val="001F08AA"/>
    <w:rsid w:val="001F2DEB"/>
    <w:rsid w:val="00214716"/>
    <w:rsid w:val="00231F4B"/>
    <w:rsid w:val="002F64C4"/>
    <w:rsid w:val="00315ED7"/>
    <w:rsid w:val="00316A00"/>
    <w:rsid w:val="00326CAD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33C08"/>
    <w:rsid w:val="00582498"/>
    <w:rsid w:val="00594976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389B"/>
    <w:rsid w:val="00857581"/>
    <w:rsid w:val="00866A9C"/>
    <w:rsid w:val="00893239"/>
    <w:rsid w:val="008E5A5E"/>
    <w:rsid w:val="008F5A3D"/>
    <w:rsid w:val="008F6B75"/>
    <w:rsid w:val="00932A66"/>
    <w:rsid w:val="0094151A"/>
    <w:rsid w:val="009420C8"/>
    <w:rsid w:val="009538B1"/>
    <w:rsid w:val="009803C0"/>
    <w:rsid w:val="009B2B99"/>
    <w:rsid w:val="009E356B"/>
    <w:rsid w:val="00A515A4"/>
    <w:rsid w:val="00A52FD0"/>
    <w:rsid w:val="00A65089"/>
    <w:rsid w:val="00AE2725"/>
    <w:rsid w:val="00AF1B34"/>
    <w:rsid w:val="00AF63D8"/>
    <w:rsid w:val="00B60202"/>
    <w:rsid w:val="00BA0FB3"/>
    <w:rsid w:val="00BD392A"/>
    <w:rsid w:val="00C13E3B"/>
    <w:rsid w:val="00C1660B"/>
    <w:rsid w:val="00C7731A"/>
    <w:rsid w:val="00CA54E6"/>
    <w:rsid w:val="00CF6906"/>
    <w:rsid w:val="00D317BB"/>
    <w:rsid w:val="00D44EFF"/>
    <w:rsid w:val="00D67CB3"/>
    <w:rsid w:val="00DB7E86"/>
    <w:rsid w:val="00DC7D5D"/>
    <w:rsid w:val="00DD40D1"/>
    <w:rsid w:val="00E45A4E"/>
    <w:rsid w:val="00E515EF"/>
    <w:rsid w:val="00EA4B52"/>
    <w:rsid w:val="00ED1BF8"/>
    <w:rsid w:val="00ED7786"/>
    <w:rsid w:val="00EF4524"/>
    <w:rsid w:val="00F40C66"/>
    <w:rsid w:val="00F60050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E3E46"/>
  <w15:docId w15:val="{184170EE-109C-4615-9323-B21952C1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semiHidden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Victoria Nolan</dc:creator>
  <dc:description>English v1.12</dc:description>
  <cp:lastModifiedBy>Victoria Nolan</cp:lastModifiedBy>
  <cp:revision>4</cp:revision>
  <dcterms:created xsi:type="dcterms:W3CDTF">2018-03-02T14:44:00Z</dcterms:created>
  <dcterms:modified xsi:type="dcterms:W3CDTF">2018-03-14T20:19:00Z</dcterms:modified>
</cp:coreProperties>
</file>